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83A4" w14:textId="77777777"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b/>
          <w:bCs/>
          <w:kern w:val="0"/>
        </w:rPr>
        <w:t>UTICA AGING SERVICES COMMISSON</w:t>
      </w:r>
    </w:p>
    <w:p w14:paraId="7EC80AC8" w14:textId="0CC3CB45"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b/>
          <w:bCs/>
          <w:kern w:val="0"/>
        </w:rPr>
        <w:t>August 12, 2026</w:t>
      </w:r>
    </w:p>
    <w:p w14:paraId="5B52A38D" w14:textId="77777777" w:rsidR="006466D3" w:rsidRDefault="006466D3" w:rsidP="006466D3">
      <w:pPr>
        <w:spacing w:after="0" w:line="240" w:lineRule="auto"/>
        <w:rPr>
          <w:rFonts w:ascii="Tahoma" w:eastAsiaTheme="minorEastAsia" w:hAnsi="Tahoma" w:cs="Tahoma"/>
          <w:b/>
          <w:bCs/>
          <w:kern w:val="0"/>
        </w:rPr>
      </w:pPr>
    </w:p>
    <w:p w14:paraId="0C592CAC"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Notice of this meeting was given in advance by the Village Clerk’s posting in three designated places, and advance notification of the committee by email. The Open Meetings Act is posted on the bulletin board in the Senior Center.</w:t>
      </w:r>
    </w:p>
    <w:p w14:paraId="54136ACB" w14:textId="77777777" w:rsidR="006466D3" w:rsidRDefault="006466D3" w:rsidP="006466D3">
      <w:pPr>
        <w:spacing w:after="0" w:line="240" w:lineRule="auto"/>
        <w:rPr>
          <w:rFonts w:ascii="Tahoma" w:eastAsiaTheme="minorEastAsia" w:hAnsi="Tahoma" w:cs="Tahoma"/>
          <w:kern w:val="0"/>
        </w:rPr>
      </w:pPr>
    </w:p>
    <w:p w14:paraId="07F4E350"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b/>
          <w:bCs/>
          <w:kern w:val="0"/>
        </w:rPr>
        <w:t>PRESENT:</w:t>
      </w:r>
      <w:r>
        <w:rPr>
          <w:rFonts w:ascii="Tahoma" w:eastAsiaTheme="minorEastAsia" w:hAnsi="Tahoma" w:cs="Tahoma"/>
          <w:kern w:val="0"/>
        </w:rPr>
        <w:t xml:space="preserve"> Pat Koch (Chairperson), Cortney Williams (Manager), Jim </w:t>
      </w:r>
      <w:proofErr w:type="gramStart"/>
      <w:r>
        <w:rPr>
          <w:rFonts w:ascii="Tahoma" w:eastAsiaTheme="minorEastAsia" w:hAnsi="Tahoma" w:cs="Tahoma"/>
          <w:kern w:val="0"/>
        </w:rPr>
        <w:t xml:space="preserve">Swanson,   </w:t>
      </w:r>
      <w:proofErr w:type="gramEnd"/>
      <w:r>
        <w:rPr>
          <w:rFonts w:ascii="Tahoma" w:eastAsiaTheme="minorEastAsia" w:hAnsi="Tahoma" w:cs="Tahoma"/>
          <w:kern w:val="0"/>
        </w:rPr>
        <w:t xml:space="preserve">     Lyn Hemphill, Sandi Swanson, Jody Wiemer, Ron Erks, Ken Baack, Karen Dvorak, Bob Brauer and Diane Steinhausen.</w:t>
      </w:r>
    </w:p>
    <w:p w14:paraId="58C12750" w14:textId="77777777" w:rsidR="006466D3" w:rsidRDefault="006466D3" w:rsidP="006466D3">
      <w:pPr>
        <w:spacing w:after="0" w:line="240" w:lineRule="auto"/>
        <w:rPr>
          <w:rFonts w:ascii="Tahoma" w:eastAsiaTheme="minorEastAsia" w:hAnsi="Tahoma" w:cs="Tahoma"/>
          <w:kern w:val="0"/>
        </w:rPr>
      </w:pPr>
    </w:p>
    <w:p w14:paraId="050E0B32"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b/>
          <w:bCs/>
          <w:kern w:val="0"/>
        </w:rPr>
        <w:t>GUESTs:</w:t>
      </w:r>
      <w:r>
        <w:rPr>
          <w:rFonts w:ascii="Tahoma" w:eastAsiaTheme="minorEastAsia" w:hAnsi="Tahoma" w:cs="Tahoma"/>
          <w:kern w:val="0"/>
        </w:rPr>
        <w:t xml:space="preserve"> Lyle Lurz, Randy Steinhausen</w:t>
      </w:r>
    </w:p>
    <w:p w14:paraId="06D03C8F" w14:textId="77777777" w:rsidR="006466D3" w:rsidRDefault="006466D3" w:rsidP="006466D3">
      <w:pPr>
        <w:spacing w:after="0" w:line="240" w:lineRule="auto"/>
        <w:rPr>
          <w:rFonts w:ascii="Tahoma" w:eastAsiaTheme="minorEastAsia" w:hAnsi="Tahoma" w:cs="Tahoma"/>
          <w:kern w:val="0"/>
        </w:rPr>
      </w:pPr>
    </w:p>
    <w:p w14:paraId="7DAFE0AF"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Pat opened the meeting at 12:30 pm.</w:t>
      </w:r>
    </w:p>
    <w:p w14:paraId="5F4B9641" w14:textId="77777777" w:rsidR="006466D3" w:rsidRDefault="006466D3" w:rsidP="006466D3">
      <w:pPr>
        <w:spacing w:after="0" w:line="240" w:lineRule="auto"/>
        <w:rPr>
          <w:rFonts w:ascii="Tahoma" w:eastAsiaTheme="minorEastAsia" w:hAnsi="Tahoma" w:cs="Tahoma"/>
          <w:kern w:val="0"/>
        </w:rPr>
      </w:pPr>
    </w:p>
    <w:p w14:paraId="71D01F0A" w14:textId="188FB4E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The minutes from the July 8, </w:t>
      </w:r>
      <w:proofErr w:type="gramStart"/>
      <w:r>
        <w:rPr>
          <w:rFonts w:ascii="Tahoma" w:eastAsiaTheme="minorEastAsia" w:hAnsi="Tahoma" w:cs="Tahoma"/>
          <w:kern w:val="0"/>
        </w:rPr>
        <w:t>2026</w:t>
      </w:r>
      <w:proofErr w:type="gramEnd"/>
      <w:r>
        <w:rPr>
          <w:rFonts w:ascii="Tahoma" w:eastAsiaTheme="minorEastAsia" w:hAnsi="Tahoma" w:cs="Tahoma"/>
          <w:kern w:val="0"/>
        </w:rPr>
        <w:t xml:space="preserve"> meeting were discussed.  Karen moved to accept the minutes as corrected.  Ron seconded the motion.  Motion carried.</w:t>
      </w:r>
    </w:p>
    <w:p w14:paraId="5843C442" w14:textId="77777777" w:rsidR="006466D3" w:rsidRDefault="006466D3" w:rsidP="006466D3">
      <w:pPr>
        <w:spacing w:after="0" w:line="240" w:lineRule="auto"/>
        <w:rPr>
          <w:rFonts w:ascii="Tahoma" w:eastAsiaTheme="minorEastAsia" w:hAnsi="Tahoma" w:cs="Tahoma"/>
          <w:kern w:val="0"/>
        </w:rPr>
      </w:pPr>
    </w:p>
    <w:p w14:paraId="3ACCFB1B" w14:textId="1FA487B8"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u w:val="single"/>
        </w:rPr>
        <w:t>The July Manager’s Report was given by Cortney:</w:t>
      </w:r>
    </w:p>
    <w:p w14:paraId="64CA208F" w14:textId="2F914680"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The Center was </w:t>
      </w:r>
      <w:proofErr w:type="gramStart"/>
      <w:r>
        <w:rPr>
          <w:rFonts w:ascii="Tahoma" w:eastAsiaTheme="minorEastAsia" w:hAnsi="Tahoma" w:cs="Tahoma"/>
          <w:kern w:val="0"/>
        </w:rPr>
        <w:t>open</w:t>
      </w:r>
      <w:proofErr w:type="gramEnd"/>
      <w:r>
        <w:rPr>
          <w:rFonts w:ascii="Tahoma" w:eastAsiaTheme="minorEastAsia" w:hAnsi="Tahoma" w:cs="Tahoma"/>
          <w:kern w:val="0"/>
        </w:rPr>
        <w:t xml:space="preserve"> 20 days in </w:t>
      </w:r>
      <w:r w:rsidR="00A723B5">
        <w:rPr>
          <w:rFonts w:ascii="Tahoma" w:eastAsiaTheme="minorEastAsia" w:hAnsi="Tahoma" w:cs="Tahoma"/>
          <w:kern w:val="0"/>
        </w:rPr>
        <w:t>July</w:t>
      </w:r>
      <w:r>
        <w:rPr>
          <w:rFonts w:ascii="Tahoma" w:eastAsiaTheme="minorEastAsia" w:hAnsi="Tahoma" w:cs="Tahoma"/>
          <w:kern w:val="0"/>
        </w:rPr>
        <w:t>.  (80 hours)</w:t>
      </w:r>
    </w:p>
    <w:p w14:paraId="3950016A" w14:textId="058D4207"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327 congregate approved meals were served.</w:t>
      </w:r>
    </w:p>
    <w:p w14:paraId="4D5315D3" w14:textId="77777777"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 home delivered meals that qualified as home-delivered congregate meals were served.</w:t>
      </w:r>
    </w:p>
    <w:p w14:paraId="07792316" w14:textId="03C934F0" w:rsidR="006466D3" w:rsidRDefault="006466D3" w:rsidP="006466D3">
      <w:pPr>
        <w:numPr>
          <w:ilvl w:val="0"/>
          <w:numId w:val="1"/>
        </w:numPr>
        <w:spacing w:line="240" w:lineRule="auto"/>
        <w:contextualSpacing/>
        <w:rPr>
          <w:rFonts w:ascii="Tahoma" w:eastAsiaTheme="minorEastAsia" w:hAnsi="Tahoma" w:cs="Tahoma"/>
          <w:kern w:val="0"/>
        </w:rPr>
      </w:pPr>
      <w:proofErr w:type="gramStart"/>
      <w:r>
        <w:rPr>
          <w:rFonts w:ascii="Tahoma" w:eastAsiaTheme="minorEastAsia" w:hAnsi="Tahoma" w:cs="Tahoma"/>
          <w:kern w:val="0"/>
        </w:rPr>
        <w:t>24 to</w:t>
      </w:r>
      <w:proofErr w:type="gramEnd"/>
      <w:r>
        <w:rPr>
          <w:rFonts w:ascii="Tahoma" w:eastAsiaTheme="minorEastAsia" w:hAnsi="Tahoma" w:cs="Tahoma"/>
          <w:kern w:val="0"/>
        </w:rPr>
        <w:t>-go meals that qualified as congregate meals were served.</w:t>
      </w:r>
    </w:p>
    <w:p w14:paraId="4D43B7E4" w14:textId="0CF34216"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12 meals that were non-approved as a congregate meal </w:t>
      </w:r>
      <w:proofErr w:type="gramStart"/>
      <w:r>
        <w:rPr>
          <w:rFonts w:ascii="Tahoma" w:eastAsiaTheme="minorEastAsia" w:hAnsi="Tahoma" w:cs="Tahoma"/>
          <w:kern w:val="0"/>
        </w:rPr>
        <w:t>was</w:t>
      </w:r>
      <w:proofErr w:type="gramEnd"/>
      <w:r>
        <w:rPr>
          <w:rFonts w:ascii="Tahoma" w:eastAsiaTheme="minorEastAsia" w:hAnsi="Tahoma" w:cs="Tahoma"/>
          <w:kern w:val="0"/>
        </w:rPr>
        <w:t xml:space="preserve"> served (eat-in guests under age 60).</w:t>
      </w:r>
    </w:p>
    <w:p w14:paraId="39F288CF" w14:textId="08BE861D"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0 to-go meals were non-approved as congregate (under age 60)</w:t>
      </w:r>
    </w:p>
    <w:p w14:paraId="28774504" w14:textId="338CA870"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373 total senior meals were served. (361 of these are reimbursable meals)</w:t>
      </w:r>
    </w:p>
    <w:p w14:paraId="029F7FCD" w14:textId="254BE559"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181 exercise units represented 20 people doing exercises. Exercise room use was 129 </w:t>
      </w:r>
      <w:proofErr w:type="gramStart"/>
      <w:r>
        <w:rPr>
          <w:rFonts w:ascii="Tahoma" w:eastAsiaTheme="minorEastAsia" w:hAnsi="Tahoma" w:cs="Tahoma"/>
          <w:kern w:val="0"/>
        </w:rPr>
        <w:t>units</w:t>
      </w:r>
      <w:proofErr w:type="gramEnd"/>
      <w:r>
        <w:rPr>
          <w:rFonts w:ascii="Tahoma" w:eastAsiaTheme="minorEastAsia" w:hAnsi="Tahoma" w:cs="Tahoma"/>
          <w:kern w:val="0"/>
        </w:rPr>
        <w:t xml:space="preserve"> and chair yoga had 52 units. </w:t>
      </w:r>
    </w:p>
    <w:p w14:paraId="3BF68AAE" w14:textId="77777777"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12 blood pressure checks were done </w:t>
      </w:r>
    </w:p>
    <w:p w14:paraId="7C32F952" w14:textId="75D0FE2D"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281 social units represent 36 people participating in games &amp; activities.</w:t>
      </w:r>
    </w:p>
    <w:p w14:paraId="4A93B3E7" w14:textId="2D93FD48"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100 or more newsletters with monthly menus &amp; programs were distributed.</w:t>
      </w:r>
    </w:p>
    <w:p w14:paraId="1F697B2A" w14:textId="77777777"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97 volunteer hours were provided at the Senior Center during regular meal days (an average of 8 volunteers per meal day).  </w:t>
      </w:r>
    </w:p>
    <w:p w14:paraId="2CA6B05C" w14:textId="1C7F0AF8"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July activities </w:t>
      </w:r>
      <w:proofErr w:type="gramStart"/>
      <w:r>
        <w:rPr>
          <w:rFonts w:ascii="Tahoma" w:eastAsiaTheme="minorEastAsia" w:hAnsi="Tahoma" w:cs="Tahoma"/>
          <w:kern w:val="0"/>
        </w:rPr>
        <w:t>were:</w:t>
      </w:r>
      <w:proofErr w:type="gramEnd"/>
      <w:r>
        <w:rPr>
          <w:rFonts w:ascii="Tahoma" w:eastAsiaTheme="minorEastAsia" w:hAnsi="Tahoma" w:cs="Tahoma"/>
          <w:kern w:val="0"/>
        </w:rPr>
        <w:t xml:space="preserve">  July Jeopardy, Summer Bingo with Cortney, Pitch Tournament, Senior Jeopardy, Summer Wheel of Fortune, and Bingo with Kinship</w:t>
      </w:r>
    </w:p>
    <w:p w14:paraId="11C87272" w14:textId="77777777"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No nutrition lesson due to the Sub from Aging Partners did not send one for us.</w:t>
      </w:r>
    </w:p>
    <w:p w14:paraId="51DB3BA8" w14:textId="6346520A" w:rsidR="006466D3" w:rsidRDefault="006466D3" w:rsidP="006466D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Chair Yoga classes were held on Wednesday and Friday afternoons beginning at 12:15</w:t>
      </w:r>
      <w:proofErr w:type="gramStart"/>
      <w:r>
        <w:rPr>
          <w:rFonts w:ascii="Tahoma" w:eastAsiaTheme="minorEastAsia" w:hAnsi="Tahoma" w:cs="Tahoma"/>
          <w:kern w:val="0"/>
        </w:rPr>
        <w:t>.  52</w:t>
      </w:r>
      <w:proofErr w:type="gramEnd"/>
      <w:r>
        <w:rPr>
          <w:rFonts w:ascii="Tahoma" w:eastAsiaTheme="minorEastAsia" w:hAnsi="Tahoma" w:cs="Tahoma"/>
          <w:kern w:val="0"/>
        </w:rPr>
        <w:t xml:space="preserve"> participants</w:t>
      </w:r>
    </w:p>
    <w:p w14:paraId="628C775E" w14:textId="42872639" w:rsidR="006466D3" w:rsidRDefault="006466D3" w:rsidP="006466D3">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t xml:space="preserve">     Rentals Scheduled:   Aug. 17</w:t>
      </w:r>
      <w:r w:rsidRPr="006466D3">
        <w:rPr>
          <w:rFonts w:ascii="Tahoma" w:eastAsiaTheme="minorEastAsia" w:hAnsi="Tahoma" w:cs="Tahoma"/>
          <w:kern w:val="0"/>
          <w:vertAlign w:val="superscript"/>
        </w:rPr>
        <w:t>th</w:t>
      </w:r>
      <w:r>
        <w:rPr>
          <w:rFonts w:ascii="Tahoma" w:eastAsiaTheme="minorEastAsia" w:hAnsi="Tahoma" w:cs="Tahoma"/>
          <w:kern w:val="0"/>
        </w:rPr>
        <w:t xml:space="preserve">, Nov. 21, May 15, 2027, </w:t>
      </w:r>
      <w:proofErr w:type="gramStart"/>
      <w:r>
        <w:rPr>
          <w:rFonts w:ascii="Tahoma" w:eastAsiaTheme="minorEastAsia" w:hAnsi="Tahoma" w:cs="Tahoma"/>
          <w:kern w:val="0"/>
        </w:rPr>
        <w:t>and  May</w:t>
      </w:r>
      <w:proofErr w:type="gramEnd"/>
      <w:r>
        <w:rPr>
          <w:rFonts w:ascii="Tahoma" w:eastAsiaTheme="minorEastAsia" w:hAnsi="Tahoma" w:cs="Tahoma"/>
          <w:kern w:val="0"/>
        </w:rPr>
        <w:t xml:space="preserve"> 16</w:t>
      </w:r>
      <w:r w:rsidRPr="006466D3">
        <w:rPr>
          <w:rFonts w:ascii="Tahoma" w:eastAsiaTheme="minorEastAsia" w:hAnsi="Tahoma" w:cs="Tahoma"/>
          <w:kern w:val="0"/>
          <w:vertAlign w:val="superscript"/>
        </w:rPr>
        <w:t>th</w:t>
      </w:r>
      <w:proofErr w:type="gramStart"/>
      <w:r>
        <w:rPr>
          <w:rFonts w:ascii="Tahoma" w:eastAsiaTheme="minorEastAsia" w:hAnsi="Tahoma" w:cs="Tahoma"/>
          <w:kern w:val="0"/>
        </w:rPr>
        <w:t xml:space="preserve"> 2027</w:t>
      </w:r>
      <w:proofErr w:type="gramEnd"/>
      <w:r>
        <w:rPr>
          <w:rFonts w:ascii="Tahoma" w:eastAsiaTheme="minorEastAsia" w:hAnsi="Tahoma" w:cs="Tahoma"/>
          <w:kern w:val="0"/>
        </w:rPr>
        <w:t xml:space="preserve">                           </w:t>
      </w:r>
    </w:p>
    <w:p w14:paraId="41CC3B19" w14:textId="25926F42" w:rsidR="006466D3" w:rsidRDefault="006466D3" w:rsidP="006466D3">
      <w:pPr>
        <w:pStyle w:val="ListParagraph"/>
        <w:numPr>
          <w:ilvl w:val="0"/>
          <w:numId w:val="1"/>
        </w:numPr>
        <w:spacing w:line="240" w:lineRule="auto"/>
        <w:rPr>
          <w:rFonts w:ascii="Tahoma" w:eastAsiaTheme="minorEastAsia" w:hAnsi="Tahoma" w:cs="Tahoma"/>
          <w:kern w:val="0"/>
        </w:rPr>
      </w:pPr>
      <w:r>
        <w:rPr>
          <w:rFonts w:ascii="Tahoma" w:eastAsiaTheme="minorEastAsia" w:hAnsi="Tahoma" w:cs="Tahoma"/>
          <w:kern w:val="0"/>
        </w:rPr>
        <w:t>Fundraisers Scheduled</w:t>
      </w:r>
      <w:proofErr w:type="gramStart"/>
      <w:r>
        <w:rPr>
          <w:rFonts w:ascii="Tahoma" w:eastAsiaTheme="minorEastAsia" w:hAnsi="Tahoma" w:cs="Tahoma"/>
          <w:kern w:val="0"/>
        </w:rPr>
        <w:t>:  Sunday</w:t>
      </w:r>
      <w:proofErr w:type="gramEnd"/>
      <w:r>
        <w:rPr>
          <w:rFonts w:ascii="Tahoma" w:eastAsiaTheme="minorEastAsia" w:hAnsi="Tahoma" w:cs="Tahoma"/>
          <w:kern w:val="0"/>
        </w:rPr>
        <w:t xml:space="preserve"> Night Fried Catfish September 13</w:t>
      </w:r>
      <w:r w:rsidRPr="006466D3">
        <w:rPr>
          <w:rFonts w:ascii="Tahoma" w:eastAsiaTheme="minorEastAsia" w:hAnsi="Tahoma" w:cs="Tahoma"/>
          <w:kern w:val="0"/>
          <w:vertAlign w:val="superscript"/>
        </w:rPr>
        <w:t>th</w:t>
      </w:r>
      <w:r>
        <w:rPr>
          <w:rFonts w:ascii="Tahoma" w:eastAsiaTheme="minorEastAsia" w:hAnsi="Tahoma" w:cs="Tahoma"/>
          <w:kern w:val="0"/>
        </w:rPr>
        <w:t xml:space="preserve"> 5-7 pm.</w:t>
      </w:r>
    </w:p>
    <w:p w14:paraId="734F5848" w14:textId="78AB48CC" w:rsidR="00576294" w:rsidRDefault="00576294" w:rsidP="006466D3">
      <w:pPr>
        <w:pStyle w:val="ListParagraph"/>
        <w:numPr>
          <w:ilvl w:val="0"/>
          <w:numId w:val="1"/>
        </w:numPr>
        <w:spacing w:line="240" w:lineRule="auto"/>
        <w:rPr>
          <w:rFonts w:ascii="Tahoma" w:eastAsiaTheme="minorEastAsia" w:hAnsi="Tahoma" w:cs="Tahoma"/>
          <w:kern w:val="0"/>
        </w:rPr>
      </w:pPr>
      <w:r>
        <w:rPr>
          <w:rFonts w:ascii="Tahoma" w:eastAsiaTheme="minorEastAsia" w:hAnsi="Tahoma" w:cs="Tahoma"/>
          <w:kern w:val="0"/>
        </w:rPr>
        <w:t>Cortney said our numbers of guests are up.  More people are staying after the meal to participate in activities.</w:t>
      </w:r>
    </w:p>
    <w:p w14:paraId="530401C7" w14:textId="041D67E2" w:rsidR="006466D3" w:rsidRDefault="006466D3" w:rsidP="006466D3">
      <w:pPr>
        <w:spacing w:line="240" w:lineRule="auto"/>
        <w:ind w:left="360"/>
        <w:rPr>
          <w:rFonts w:ascii="Tahoma" w:eastAsiaTheme="minorEastAsia" w:hAnsi="Tahoma" w:cs="Tahoma"/>
          <w:kern w:val="0"/>
        </w:rPr>
      </w:pPr>
      <w:r>
        <w:rPr>
          <w:rFonts w:ascii="Tahoma" w:eastAsiaTheme="minorEastAsia" w:hAnsi="Tahoma" w:cs="Tahoma"/>
          <w:kern w:val="0"/>
        </w:rPr>
        <w:lastRenderedPageBreak/>
        <w:t xml:space="preserve">                           </w:t>
      </w:r>
    </w:p>
    <w:p w14:paraId="5BC50502" w14:textId="77777777"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b/>
          <w:bCs/>
          <w:kern w:val="0"/>
        </w:rPr>
        <w:t>FINANCIAL REPORT</w:t>
      </w:r>
    </w:p>
    <w:p w14:paraId="305E1623" w14:textId="1A98C85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u w:val="single"/>
        </w:rPr>
        <w:t>Income:</w:t>
      </w:r>
      <w:r>
        <w:rPr>
          <w:rFonts w:ascii="Tahoma" w:eastAsiaTheme="minorEastAsia" w:hAnsi="Tahoma" w:cs="Tahoma"/>
          <w:kern w:val="0"/>
        </w:rPr>
        <w:tab/>
        <w:t>Meal donations</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$ 2,</w:t>
      </w:r>
      <w:r w:rsidR="00576294">
        <w:rPr>
          <w:rFonts w:ascii="Tahoma" w:eastAsiaTheme="minorEastAsia" w:hAnsi="Tahoma" w:cs="Tahoma"/>
          <w:kern w:val="0"/>
        </w:rPr>
        <w:t>57</w:t>
      </w:r>
      <w:r>
        <w:rPr>
          <w:rFonts w:ascii="Tahoma" w:eastAsiaTheme="minorEastAsia" w:hAnsi="Tahoma" w:cs="Tahoma"/>
          <w:kern w:val="0"/>
        </w:rPr>
        <w:t>0.00</w:t>
      </w:r>
    </w:p>
    <w:p w14:paraId="24841296" w14:textId="2343FFDC" w:rsidR="006466D3" w:rsidRDefault="006466D3" w:rsidP="006466D3">
      <w:pPr>
        <w:spacing w:after="0" w:line="240" w:lineRule="auto"/>
        <w:rPr>
          <w:rFonts w:ascii="Tahoma" w:eastAsiaTheme="minorEastAsia" w:hAnsi="Tahoma" w:cs="Tahoma"/>
          <w:kern w:val="0"/>
          <w:sz w:val="18"/>
          <w:szCs w:val="18"/>
        </w:rPr>
      </w:pPr>
      <w:r>
        <w:rPr>
          <w:rFonts w:ascii="Tahoma" w:eastAsiaTheme="minorEastAsia" w:hAnsi="Tahoma" w:cs="Tahoma"/>
          <w:kern w:val="0"/>
        </w:rPr>
        <w:tab/>
      </w:r>
      <w:r>
        <w:rPr>
          <w:rFonts w:ascii="Tahoma" w:eastAsiaTheme="minorEastAsia" w:hAnsi="Tahoma" w:cs="Tahoma"/>
          <w:kern w:val="0"/>
        </w:rPr>
        <w:tab/>
        <w:t>Fund-raising (</w:t>
      </w:r>
      <w:r w:rsidR="00576294">
        <w:rPr>
          <w:rFonts w:ascii="Tahoma" w:eastAsiaTheme="minorEastAsia" w:hAnsi="Tahoma" w:cs="Tahoma"/>
          <w:kern w:val="0"/>
        </w:rPr>
        <w:t xml:space="preserve">Potato </w:t>
      </w:r>
      <w:proofErr w:type="gramStart"/>
      <w:r w:rsidR="00576294">
        <w:rPr>
          <w:rFonts w:ascii="Tahoma" w:eastAsiaTheme="minorEastAsia" w:hAnsi="Tahoma" w:cs="Tahoma"/>
          <w:kern w:val="0"/>
        </w:rPr>
        <w:t>Bake</w:t>
      </w:r>
      <w:r w:rsidRPr="00576294">
        <w:rPr>
          <w:rFonts w:ascii="Tahoma" w:eastAsiaTheme="minorEastAsia" w:hAnsi="Tahoma" w:cs="Tahoma"/>
          <w:kern w:val="0"/>
        </w:rPr>
        <w:t xml:space="preserve">)   </w:t>
      </w:r>
      <w:proofErr w:type="gramEnd"/>
      <w:r w:rsidRPr="00576294">
        <w:rPr>
          <w:rFonts w:ascii="Tahoma" w:eastAsiaTheme="minorEastAsia" w:hAnsi="Tahoma" w:cs="Tahoma"/>
          <w:kern w:val="0"/>
        </w:rPr>
        <w:t xml:space="preserve">   </w:t>
      </w:r>
      <w:r w:rsidR="00576294" w:rsidRPr="00576294">
        <w:rPr>
          <w:rFonts w:ascii="Tahoma" w:eastAsiaTheme="minorEastAsia" w:hAnsi="Tahoma" w:cs="Tahoma"/>
          <w:kern w:val="0"/>
        </w:rPr>
        <w:t xml:space="preserve">                 </w:t>
      </w:r>
      <w:r w:rsidRPr="00576294">
        <w:rPr>
          <w:rFonts w:ascii="Tahoma" w:eastAsiaTheme="minorEastAsia" w:hAnsi="Tahoma" w:cs="Tahoma"/>
          <w:kern w:val="0"/>
        </w:rPr>
        <w:t xml:space="preserve"> </w:t>
      </w:r>
      <w:r w:rsidR="00576294" w:rsidRPr="00576294">
        <w:rPr>
          <w:rFonts w:ascii="Tahoma" w:eastAsiaTheme="minorEastAsia" w:hAnsi="Tahoma" w:cs="Tahoma"/>
          <w:kern w:val="0"/>
        </w:rPr>
        <w:t>2,979.13</w:t>
      </w:r>
    </w:p>
    <w:p w14:paraId="79C9BE1C" w14:textId="4DB2D7E4"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t xml:space="preserve">         Rental income</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150.00</w:t>
      </w:r>
    </w:p>
    <w:p w14:paraId="4B8F2C29" w14:textId="3F2C48B8"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CD/Savings interest                                     </w:t>
      </w:r>
      <w:r w:rsidR="00576294">
        <w:rPr>
          <w:rFonts w:ascii="Tahoma" w:eastAsiaTheme="minorEastAsia" w:hAnsi="Tahoma" w:cs="Tahoma"/>
          <w:kern w:val="0"/>
        </w:rPr>
        <w:t xml:space="preserve">   0.00</w:t>
      </w:r>
    </w:p>
    <w:p w14:paraId="4E9E01A0" w14:textId="6AF9FFD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Bank Account Interest                                   12.</w:t>
      </w:r>
      <w:r w:rsidR="00576294">
        <w:rPr>
          <w:rFonts w:ascii="Tahoma" w:eastAsiaTheme="minorEastAsia" w:hAnsi="Tahoma" w:cs="Tahoma"/>
          <w:kern w:val="0"/>
        </w:rPr>
        <w:t>9</w:t>
      </w:r>
      <w:r>
        <w:rPr>
          <w:rFonts w:ascii="Tahoma" w:eastAsiaTheme="minorEastAsia" w:hAnsi="Tahoma" w:cs="Tahoma"/>
          <w:kern w:val="0"/>
        </w:rPr>
        <w:t>4</w:t>
      </w:r>
    </w:p>
    <w:p w14:paraId="1EB14413" w14:textId="5F19523D"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USDA Reimbursement                                </w:t>
      </w:r>
      <w:r w:rsidR="00576294">
        <w:rPr>
          <w:rFonts w:ascii="Tahoma" w:eastAsiaTheme="minorEastAsia" w:hAnsi="Tahoma" w:cs="Tahoma"/>
          <w:kern w:val="0"/>
        </w:rPr>
        <w:t xml:space="preserve">   </w:t>
      </w:r>
      <w:r>
        <w:rPr>
          <w:rFonts w:ascii="Tahoma" w:eastAsiaTheme="minorEastAsia" w:hAnsi="Tahoma" w:cs="Tahoma"/>
          <w:kern w:val="0"/>
        </w:rPr>
        <w:t xml:space="preserve">  </w:t>
      </w:r>
      <w:r w:rsidR="00576294">
        <w:rPr>
          <w:rFonts w:ascii="Tahoma" w:eastAsiaTheme="minorEastAsia" w:hAnsi="Tahoma" w:cs="Tahoma"/>
          <w:kern w:val="0"/>
        </w:rPr>
        <w:t>0.0</w:t>
      </w:r>
      <w:r>
        <w:rPr>
          <w:rFonts w:ascii="Tahoma" w:eastAsiaTheme="minorEastAsia" w:hAnsi="Tahoma" w:cs="Tahoma"/>
          <w:kern w:val="0"/>
        </w:rPr>
        <w:t>0</w:t>
      </w:r>
    </w:p>
    <w:p w14:paraId="118D446D" w14:textId="6974E059"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Memorials                                           </w:t>
      </w:r>
      <w:r>
        <w:rPr>
          <w:rFonts w:ascii="Tahoma" w:eastAsiaTheme="minorEastAsia" w:hAnsi="Tahoma" w:cs="Tahoma"/>
          <w:kern w:val="0"/>
          <w:u w:val="single"/>
        </w:rPr>
        <w:t xml:space="preserve">     </w:t>
      </w:r>
      <w:r w:rsidR="00576294">
        <w:rPr>
          <w:rFonts w:ascii="Tahoma" w:eastAsiaTheme="minorEastAsia" w:hAnsi="Tahoma" w:cs="Tahoma"/>
          <w:kern w:val="0"/>
          <w:u w:val="single"/>
        </w:rPr>
        <w:t>5,00</w:t>
      </w:r>
      <w:r>
        <w:rPr>
          <w:rFonts w:ascii="Tahoma" w:eastAsiaTheme="minorEastAsia" w:hAnsi="Tahoma" w:cs="Tahoma"/>
          <w:kern w:val="0"/>
          <w:u w:val="single"/>
        </w:rPr>
        <w:t>0.00</w:t>
      </w:r>
    </w:p>
    <w:p w14:paraId="7386D3EC"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167D0C22" w14:textId="665B0333"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Ju</w:t>
      </w:r>
      <w:r w:rsidR="00576294">
        <w:rPr>
          <w:rFonts w:ascii="Tahoma" w:eastAsiaTheme="minorEastAsia" w:hAnsi="Tahoma" w:cs="Tahoma"/>
          <w:kern w:val="0"/>
        </w:rPr>
        <w:t>ly</w:t>
      </w:r>
      <w:r>
        <w:rPr>
          <w:rFonts w:ascii="Tahoma" w:eastAsiaTheme="minorEastAsia" w:hAnsi="Tahoma" w:cs="Tahoma"/>
          <w:kern w:val="0"/>
        </w:rPr>
        <w:t xml:space="preserve"> income        </w:t>
      </w:r>
      <w:r>
        <w:rPr>
          <w:rFonts w:ascii="Tahoma" w:eastAsiaTheme="minorEastAsia" w:hAnsi="Tahoma" w:cs="Tahoma"/>
          <w:kern w:val="0"/>
        </w:rPr>
        <w:tab/>
        <w:t xml:space="preserve">                          </w:t>
      </w:r>
      <w:proofErr w:type="gramStart"/>
      <w:r>
        <w:rPr>
          <w:rFonts w:ascii="Tahoma" w:eastAsiaTheme="minorEastAsia" w:hAnsi="Tahoma" w:cs="Tahoma"/>
          <w:b/>
          <w:bCs/>
          <w:kern w:val="0"/>
          <w:u w:val="single"/>
        </w:rPr>
        <w:t xml:space="preserve">$  </w:t>
      </w:r>
      <w:r w:rsidR="00576294">
        <w:rPr>
          <w:rFonts w:ascii="Tahoma" w:eastAsiaTheme="minorEastAsia" w:hAnsi="Tahoma" w:cs="Tahoma"/>
          <w:b/>
          <w:bCs/>
          <w:kern w:val="0"/>
          <w:u w:val="single"/>
        </w:rPr>
        <w:t>10,712.07</w:t>
      </w:r>
      <w:proofErr w:type="gramEnd"/>
    </w:p>
    <w:p w14:paraId="56473085"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041D32B1" w14:textId="6A321DAC"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u w:val="single"/>
        </w:rPr>
        <w:t>Expenses</w:t>
      </w:r>
      <w:proofErr w:type="gramStart"/>
      <w:r>
        <w:rPr>
          <w:rFonts w:ascii="Tahoma" w:eastAsiaTheme="minorEastAsia" w:hAnsi="Tahoma" w:cs="Tahoma"/>
          <w:kern w:val="0"/>
          <w:u w:val="single"/>
        </w:rPr>
        <w:t>:</w:t>
      </w:r>
      <w:r>
        <w:rPr>
          <w:rFonts w:ascii="Tahoma" w:eastAsiaTheme="minorEastAsia" w:hAnsi="Tahoma" w:cs="Tahoma"/>
          <w:kern w:val="0"/>
        </w:rPr>
        <w:tab/>
        <w:t>Meals</w:t>
      </w:r>
      <w:proofErr w:type="gramEnd"/>
      <w:r>
        <w:rPr>
          <w:rFonts w:ascii="Tahoma" w:eastAsiaTheme="minorEastAsia" w:hAnsi="Tahoma" w:cs="Tahoma"/>
          <w:kern w:val="0"/>
        </w:rPr>
        <w:t xml:space="preserve"> Purchased                    </w:t>
      </w:r>
      <w:r>
        <w:rPr>
          <w:rFonts w:ascii="Tahoma" w:eastAsiaTheme="minorEastAsia" w:hAnsi="Tahoma" w:cs="Tahoma"/>
          <w:kern w:val="0"/>
        </w:rPr>
        <w:tab/>
        <w:t xml:space="preserve">             $</w:t>
      </w:r>
      <w:r w:rsidR="00576294">
        <w:rPr>
          <w:rFonts w:ascii="Tahoma" w:eastAsiaTheme="minorEastAsia" w:hAnsi="Tahoma" w:cs="Tahoma"/>
          <w:kern w:val="0"/>
        </w:rPr>
        <w:t>2,601.32</w:t>
      </w:r>
    </w:p>
    <w:p w14:paraId="6F2E51A4" w14:textId="0EF2EA13"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Fundraiser Expenses                                      </w:t>
      </w:r>
      <w:r w:rsidR="00576294">
        <w:rPr>
          <w:rFonts w:ascii="Tahoma" w:eastAsiaTheme="minorEastAsia" w:hAnsi="Tahoma" w:cs="Tahoma"/>
          <w:kern w:val="0"/>
        </w:rPr>
        <w:t>25.24</w:t>
      </w:r>
    </w:p>
    <w:p w14:paraId="5EFEFA43" w14:textId="35CBC8FD"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Raw Food</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353.47</w:t>
      </w:r>
    </w:p>
    <w:p w14:paraId="76D3B594" w14:textId="3CE3186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Supplies-office/printer ink</w:t>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493.99</w:t>
      </w:r>
    </w:p>
    <w:p w14:paraId="32E9D56B" w14:textId="0E6C071D"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Supplies-kitchen</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205.22</w:t>
      </w:r>
    </w:p>
    <w:p w14:paraId="4FAD3E04"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Postage                                                         0.00</w:t>
      </w:r>
    </w:p>
    <w:p w14:paraId="4430F89E" w14:textId="623C8E50"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 xml:space="preserve">Activities                            </w:t>
      </w:r>
      <w:r>
        <w:rPr>
          <w:rFonts w:ascii="Tahoma" w:eastAsiaTheme="minorEastAsia" w:hAnsi="Tahoma" w:cs="Tahoma"/>
          <w:kern w:val="0"/>
        </w:rPr>
        <w:tab/>
        <w:t xml:space="preserve">                 1</w:t>
      </w:r>
      <w:r w:rsidR="00576294">
        <w:rPr>
          <w:rFonts w:ascii="Tahoma" w:eastAsiaTheme="minorEastAsia" w:hAnsi="Tahoma" w:cs="Tahoma"/>
          <w:kern w:val="0"/>
        </w:rPr>
        <w:t>99.23</w:t>
      </w:r>
      <w:r>
        <w:rPr>
          <w:rFonts w:ascii="Tahoma" w:eastAsiaTheme="minorEastAsia" w:hAnsi="Tahoma" w:cs="Tahoma"/>
          <w:kern w:val="0"/>
        </w:rPr>
        <w:t xml:space="preserve"> </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p>
    <w:p w14:paraId="25BEA515" w14:textId="64217B8B"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Mileage, pickup/deliver meals</w:t>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 xml:space="preserve">  53.65</w:t>
      </w:r>
    </w:p>
    <w:p w14:paraId="1DCFEEBF" w14:textId="63A07C25"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Payroll wages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262.50</w:t>
      </w:r>
    </w:p>
    <w:p w14:paraId="4D06E03D" w14:textId="03865F18"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Payroll taxes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 xml:space="preserve"> </w:t>
      </w:r>
      <w:r>
        <w:rPr>
          <w:rFonts w:ascii="Tahoma" w:eastAsiaTheme="minorEastAsia" w:hAnsi="Tahoma" w:cs="Tahoma"/>
          <w:kern w:val="0"/>
        </w:rPr>
        <w:t xml:space="preserve"> </w:t>
      </w:r>
      <w:r w:rsidR="00576294">
        <w:rPr>
          <w:rFonts w:ascii="Tahoma" w:eastAsiaTheme="minorEastAsia" w:hAnsi="Tahoma" w:cs="Tahoma"/>
          <w:kern w:val="0"/>
        </w:rPr>
        <w:t>20.08</w:t>
      </w:r>
    </w:p>
    <w:p w14:paraId="1BD56F9C" w14:textId="615125F4"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Repairs &amp; </w:t>
      </w:r>
      <w:proofErr w:type="gramStart"/>
      <w:r>
        <w:rPr>
          <w:rFonts w:ascii="Tahoma" w:eastAsiaTheme="minorEastAsia" w:hAnsi="Tahoma" w:cs="Tahoma"/>
          <w:kern w:val="0"/>
        </w:rPr>
        <w:t>Maintenance  (</w:t>
      </w:r>
      <w:proofErr w:type="spellStart"/>
      <w:proofErr w:type="gramEnd"/>
      <w:r w:rsidR="00A34FA5">
        <w:rPr>
          <w:rFonts w:ascii="Tahoma" w:eastAsiaTheme="minorEastAsia" w:hAnsi="Tahoma" w:cs="Tahoma"/>
          <w:kern w:val="0"/>
          <w:sz w:val="18"/>
          <w:szCs w:val="18"/>
        </w:rPr>
        <w:t>DeFib</w:t>
      </w:r>
      <w:proofErr w:type="spellEnd"/>
      <w:r w:rsidR="00A34FA5">
        <w:rPr>
          <w:rFonts w:ascii="Tahoma" w:eastAsiaTheme="minorEastAsia" w:hAnsi="Tahoma" w:cs="Tahoma"/>
          <w:kern w:val="0"/>
          <w:sz w:val="18"/>
          <w:szCs w:val="18"/>
        </w:rPr>
        <w:t>, A</w:t>
      </w:r>
      <w:r w:rsidR="00D95A17">
        <w:rPr>
          <w:rFonts w:ascii="Tahoma" w:eastAsiaTheme="minorEastAsia" w:hAnsi="Tahoma" w:cs="Tahoma"/>
          <w:kern w:val="0"/>
          <w:sz w:val="18"/>
          <w:szCs w:val="18"/>
        </w:rPr>
        <w:t>c</w:t>
      </w:r>
      <w:r w:rsidR="00A34FA5">
        <w:rPr>
          <w:rFonts w:ascii="Tahoma" w:eastAsiaTheme="minorEastAsia" w:hAnsi="Tahoma" w:cs="Tahoma"/>
          <w:kern w:val="0"/>
          <w:sz w:val="18"/>
          <w:szCs w:val="18"/>
        </w:rPr>
        <w:t>e Hdwre, Culligan</w:t>
      </w:r>
      <w:proofErr w:type="gramStart"/>
      <w:r w:rsidR="00A34FA5">
        <w:rPr>
          <w:rFonts w:ascii="Tahoma" w:eastAsiaTheme="minorEastAsia" w:hAnsi="Tahoma" w:cs="Tahoma"/>
          <w:kern w:val="0"/>
          <w:sz w:val="18"/>
          <w:szCs w:val="18"/>
        </w:rPr>
        <w:t>)</w:t>
      </w:r>
      <w:r>
        <w:rPr>
          <w:rFonts w:ascii="Tahoma" w:eastAsiaTheme="minorEastAsia" w:hAnsi="Tahoma" w:cs="Tahoma"/>
          <w:kern w:val="0"/>
        </w:rPr>
        <w:t xml:space="preserve">  </w:t>
      </w:r>
      <w:r w:rsidR="00576294">
        <w:rPr>
          <w:rFonts w:ascii="Tahoma" w:eastAsiaTheme="minorEastAsia" w:hAnsi="Tahoma" w:cs="Tahoma"/>
          <w:kern w:val="0"/>
        </w:rPr>
        <w:t>317.85</w:t>
      </w:r>
      <w:proofErr w:type="gramEnd"/>
    </w:p>
    <w:p w14:paraId="66277947" w14:textId="5A2B768B"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r w:rsidR="00576294">
        <w:rPr>
          <w:rFonts w:ascii="Tahoma" w:eastAsiaTheme="minorEastAsia" w:hAnsi="Tahoma" w:cs="Tahoma"/>
          <w:kern w:val="0"/>
        </w:rPr>
        <w:t xml:space="preserve">   Hospitality Supplies (</w:t>
      </w:r>
      <w:proofErr w:type="gramStart"/>
      <w:r w:rsidR="00576294">
        <w:rPr>
          <w:rFonts w:ascii="Tahoma" w:eastAsiaTheme="minorEastAsia" w:hAnsi="Tahoma" w:cs="Tahoma"/>
          <w:kern w:val="0"/>
        </w:rPr>
        <w:t xml:space="preserve">candy)   </w:t>
      </w:r>
      <w:proofErr w:type="gramEnd"/>
      <w:r w:rsidR="00576294">
        <w:rPr>
          <w:rFonts w:ascii="Tahoma" w:eastAsiaTheme="minorEastAsia" w:hAnsi="Tahoma" w:cs="Tahoma"/>
          <w:kern w:val="0"/>
        </w:rPr>
        <w:t xml:space="preserve">                          55.53</w:t>
      </w:r>
    </w:p>
    <w:p w14:paraId="13648F2F"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Utilities:</w:t>
      </w:r>
    </w:p>
    <w:p w14:paraId="13D5B141" w14:textId="45F5EA1A"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Electric                                         2</w:t>
      </w:r>
      <w:r w:rsidR="00576294">
        <w:rPr>
          <w:rFonts w:ascii="Tahoma" w:eastAsiaTheme="minorEastAsia" w:hAnsi="Tahoma" w:cs="Tahoma"/>
          <w:kern w:val="0"/>
        </w:rPr>
        <w:t>50</w:t>
      </w:r>
      <w:r>
        <w:rPr>
          <w:rFonts w:ascii="Tahoma" w:eastAsiaTheme="minorEastAsia" w:hAnsi="Tahoma" w:cs="Tahoma"/>
          <w:kern w:val="0"/>
        </w:rPr>
        <w:t xml:space="preserve">.00 </w:t>
      </w:r>
    </w:p>
    <w:p w14:paraId="07FDC06A"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Phone                                          103.87</w:t>
      </w:r>
    </w:p>
    <w:p w14:paraId="2CCB6605"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Trash                                             66.00</w:t>
      </w:r>
    </w:p>
    <w:p w14:paraId="12159A8C" w14:textId="4783807A" w:rsidR="006466D3" w:rsidRDefault="006466D3" w:rsidP="006466D3">
      <w:pPr>
        <w:spacing w:after="0" w:line="240" w:lineRule="auto"/>
        <w:rPr>
          <w:rFonts w:ascii="Tahoma" w:eastAsiaTheme="minorEastAsia" w:hAnsi="Tahoma" w:cs="Tahoma"/>
          <w:kern w:val="0"/>
          <w:u w:val="single"/>
        </w:rPr>
      </w:pPr>
      <w:r>
        <w:rPr>
          <w:rFonts w:ascii="Tahoma" w:eastAsiaTheme="minorEastAsia" w:hAnsi="Tahoma" w:cs="Tahoma"/>
          <w:kern w:val="0"/>
        </w:rPr>
        <w:t xml:space="preserve">                     Natural Gas</w:t>
      </w:r>
      <w:r>
        <w:rPr>
          <w:rFonts w:ascii="Tahoma" w:eastAsiaTheme="minorEastAsia" w:hAnsi="Tahoma" w:cs="Tahoma"/>
          <w:kern w:val="0"/>
        </w:rPr>
        <w:tab/>
        <w:t xml:space="preserve">                                 </w:t>
      </w:r>
      <w:r w:rsidR="00576294">
        <w:rPr>
          <w:rFonts w:ascii="Tahoma" w:eastAsiaTheme="minorEastAsia" w:hAnsi="Tahoma" w:cs="Tahoma"/>
          <w:kern w:val="0"/>
        </w:rPr>
        <w:t xml:space="preserve">  </w:t>
      </w:r>
      <w:r>
        <w:rPr>
          <w:rFonts w:ascii="Tahoma" w:eastAsiaTheme="minorEastAsia" w:hAnsi="Tahoma" w:cs="Tahoma"/>
          <w:kern w:val="0"/>
        </w:rPr>
        <w:t xml:space="preserve"> </w:t>
      </w:r>
      <w:r w:rsidR="00576294">
        <w:rPr>
          <w:rFonts w:ascii="Tahoma" w:eastAsiaTheme="minorEastAsia" w:hAnsi="Tahoma" w:cs="Tahoma"/>
          <w:kern w:val="0"/>
          <w:u w:val="single"/>
        </w:rPr>
        <w:t>94.50</w:t>
      </w:r>
    </w:p>
    <w:p w14:paraId="61D6A055" w14:textId="54EE6EA5"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Total Utilities                                               </w:t>
      </w:r>
      <w:r w:rsidR="00576294">
        <w:rPr>
          <w:rFonts w:ascii="Tahoma" w:eastAsiaTheme="minorEastAsia" w:hAnsi="Tahoma" w:cs="Tahoma"/>
          <w:kern w:val="0"/>
        </w:rPr>
        <w:t>514.37</w:t>
      </w:r>
    </w:p>
    <w:p w14:paraId="01D1D4EB"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Pr>
          <w:rFonts w:ascii="Tahoma" w:eastAsiaTheme="minorEastAsia" w:hAnsi="Tahoma" w:cs="Tahoma"/>
          <w:kern w:val="0"/>
          <w:u w:val="single"/>
        </w:rPr>
        <w:t xml:space="preserve"> </w:t>
      </w:r>
    </w:p>
    <w:p w14:paraId="69E1EE65" w14:textId="5D250E71" w:rsidR="006466D3" w:rsidRDefault="006466D3" w:rsidP="006466D3">
      <w:pPr>
        <w:spacing w:after="0" w:line="240" w:lineRule="auto"/>
        <w:rPr>
          <w:rFonts w:ascii="Tahoma" w:eastAsiaTheme="minorEastAsia" w:hAnsi="Tahoma" w:cs="Tahoma"/>
          <w:b/>
          <w:bCs/>
          <w:kern w:val="0"/>
          <w:u w:val="single"/>
        </w:rPr>
      </w:pPr>
      <w:r>
        <w:rPr>
          <w:rFonts w:ascii="Tahoma" w:eastAsiaTheme="minorEastAsia" w:hAnsi="Tahoma" w:cs="Tahoma"/>
          <w:kern w:val="0"/>
        </w:rPr>
        <w:t xml:space="preserve">  </w:t>
      </w:r>
      <w:r>
        <w:rPr>
          <w:rFonts w:ascii="Tahoma" w:eastAsiaTheme="minorEastAsia" w:hAnsi="Tahoma" w:cs="Tahoma"/>
          <w:kern w:val="0"/>
        </w:rPr>
        <w:tab/>
      </w:r>
      <w:r>
        <w:rPr>
          <w:rFonts w:ascii="Tahoma" w:eastAsiaTheme="minorEastAsia" w:hAnsi="Tahoma" w:cs="Tahoma"/>
          <w:kern w:val="0"/>
        </w:rPr>
        <w:tab/>
      </w:r>
      <w:r w:rsidR="00576294">
        <w:rPr>
          <w:rFonts w:ascii="Tahoma" w:eastAsiaTheme="minorEastAsia" w:hAnsi="Tahoma" w:cs="Tahoma"/>
          <w:kern w:val="0"/>
        </w:rPr>
        <w:t>July</w:t>
      </w:r>
      <w:r>
        <w:rPr>
          <w:rFonts w:ascii="Tahoma" w:eastAsiaTheme="minorEastAsia" w:hAnsi="Tahoma" w:cs="Tahoma"/>
          <w:kern w:val="0"/>
        </w:rPr>
        <w:t xml:space="preserve"> expenses                 </w:t>
      </w:r>
      <w:r>
        <w:rPr>
          <w:rFonts w:ascii="Tahoma" w:eastAsiaTheme="minorEastAsia" w:hAnsi="Tahoma" w:cs="Tahoma"/>
          <w:kern w:val="0"/>
        </w:rPr>
        <w:tab/>
        <w:t xml:space="preserve">                      </w:t>
      </w:r>
      <w:r>
        <w:rPr>
          <w:rFonts w:ascii="Tahoma" w:eastAsiaTheme="minorEastAsia" w:hAnsi="Tahoma" w:cs="Tahoma"/>
          <w:b/>
          <w:bCs/>
          <w:kern w:val="0"/>
        </w:rPr>
        <w:t xml:space="preserve">$ </w:t>
      </w:r>
      <w:r w:rsidR="00576294">
        <w:rPr>
          <w:rFonts w:ascii="Tahoma" w:eastAsiaTheme="minorEastAsia" w:hAnsi="Tahoma" w:cs="Tahoma"/>
          <w:b/>
          <w:bCs/>
          <w:kern w:val="0"/>
          <w:u w:val="single"/>
        </w:rPr>
        <w:t>5,102.45</w:t>
      </w:r>
    </w:p>
    <w:p w14:paraId="1B838D49" w14:textId="35E1574B" w:rsidR="006466D3" w:rsidRDefault="006466D3" w:rsidP="006466D3">
      <w:pPr>
        <w:spacing w:after="0" w:line="240" w:lineRule="auto"/>
        <w:rPr>
          <w:rFonts w:ascii="Tahoma" w:eastAsiaTheme="minorEastAsia" w:hAnsi="Tahoma" w:cs="Tahoma"/>
          <w:b/>
          <w:bCs/>
          <w:color w:val="4EA72E" w:themeColor="accent6"/>
          <w:kern w:val="0"/>
          <w:u w:val="single"/>
        </w:rPr>
      </w:pPr>
      <w:r>
        <w:rPr>
          <w:rFonts w:ascii="Tahoma" w:eastAsiaTheme="minorEastAsia" w:hAnsi="Tahoma" w:cs="Tahoma"/>
          <w:kern w:val="0"/>
        </w:rPr>
        <w:t xml:space="preserve">                                         Resulting in a Net gain of</w:t>
      </w:r>
      <w:r>
        <w:rPr>
          <w:rFonts w:ascii="Tahoma" w:eastAsiaTheme="minorEastAsia" w:hAnsi="Tahoma" w:cs="Tahoma"/>
          <w:color w:val="4EA72E" w:themeColor="accent6"/>
          <w:kern w:val="0"/>
        </w:rPr>
        <w:t xml:space="preserve">     </w:t>
      </w:r>
      <w:r>
        <w:rPr>
          <w:rFonts w:ascii="Tahoma" w:eastAsiaTheme="minorEastAsia" w:hAnsi="Tahoma" w:cs="Tahoma"/>
          <w:b/>
          <w:bCs/>
          <w:color w:val="4EA72E" w:themeColor="accent6"/>
          <w:kern w:val="0"/>
          <w:u w:val="single"/>
        </w:rPr>
        <w:t>$</w:t>
      </w:r>
      <w:r w:rsidR="00576294">
        <w:rPr>
          <w:rFonts w:ascii="Tahoma" w:eastAsiaTheme="minorEastAsia" w:hAnsi="Tahoma" w:cs="Tahoma"/>
          <w:b/>
          <w:bCs/>
          <w:color w:val="4EA72E" w:themeColor="accent6"/>
          <w:kern w:val="0"/>
          <w:u w:val="single"/>
        </w:rPr>
        <w:t>5,609.62</w:t>
      </w:r>
    </w:p>
    <w:p w14:paraId="20CFE5EA" w14:textId="77777777" w:rsidR="006466D3" w:rsidRDefault="006466D3" w:rsidP="006466D3">
      <w:pPr>
        <w:spacing w:after="0" w:line="240" w:lineRule="auto"/>
        <w:rPr>
          <w:rFonts w:ascii="Tahoma" w:eastAsiaTheme="minorEastAsia" w:hAnsi="Tahoma" w:cs="Tahoma"/>
          <w:b/>
          <w:bCs/>
          <w:color w:val="4EA72E" w:themeColor="accent6"/>
          <w:kern w:val="0"/>
          <w:u w:val="single"/>
        </w:rPr>
      </w:pPr>
    </w:p>
    <w:p w14:paraId="62B404EB"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Rita reported the ending balance in the Village’s Account as of 6-30-2026:</w:t>
      </w:r>
    </w:p>
    <w:p w14:paraId="2F2D8D14" w14:textId="1569B49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t xml:space="preserve">    </w:t>
      </w:r>
      <w:r>
        <w:rPr>
          <w:rFonts w:ascii="Tahoma" w:eastAsiaTheme="minorEastAsia" w:hAnsi="Tahoma" w:cs="Tahoma"/>
          <w:kern w:val="0"/>
        </w:rPr>
        <w:tab/>
        <w:t>$ 2</w:t>
      </w:r>
      <w:r w:rsidR="00576294">
        <w:rPr>
          <w:rFonts w:ascii="Tahoma" w:eastAsiaTheme="minorEastAsia" w:hAnsi="Tahoma" w:cs="Tahoma"/>
          <w:kern w:val="0"/>
        </w:rPr>
        <w:t>8,137.23</w:t>
      </w:r>
      <w:r>
        <w:rPr>
          <w:rFonts w:ascii="Tahoma" w:eastAsiaTheme="minorEastAsia" w:hAnsi="Tahoma" w:cs="Tahoma"/>
          <w:kern w:val="0"/>
        </w:rPr>
        <w:t xml:space="preserve"> </w:t>
      </w:r>
      <w:r w:rsidR="00576294">
        <w:rPr>
          <w:rFonts w:ascii="Tahoma" w:eastAsiaTheme="minorEastAsia" w:hAnsi="Tahoma" w:cs="Tahoma"/>
          <w:kern w:val="0"/>
        </w:rPr>
        <w:t xml:space="preserve">   </w:t>
      </w:r>
      <w:r>
        <w:rPr>
          <w:rFonts w:ascii="Tahoma" w:eastAsiaTheme="minorEastAsia" w:hAnsi="Tahoma" w:cs="Tahoma"/>
          <w:kern w:val="0"/>
        </w:rPr>
        <w:t>Village’s Revolving Fund</w:t>
      </w:r>
    </w:p>
    <w:p w14:paraId="018A0CB7" w14:textId="1F04A59F"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990.</w:t>
      </w:r>
      <w:r w:rsidR="00A34FA5">
        <w:rPr>
          <w:rFonts w:ascii="Tahoma" w:eastAsiaTheme="minorEastAsia" w:hAnsi="Tahoma" w:cs="Tahoma"/>
          <w:kern w:val="0"/>
        </w:rPr>
        <w:t>9</w:t>
      </w:r>
      <w:r w:rsidR="00576294">
        <w:rPr>
          <w:rFonts w:ascii="Tahoma" w:eastAsiaTheme="minorEastAsia" w:hAnsi="Tahoma" w:cs="Tahoma"/>
          <w:kern w:val="0"/>
        </w:rPr>
        <w:t>0</w:t>
      </w:r>
      <w:r>
        <w:rPr>
          <w:rFonts w:ascii="Tahoma" w:eastAsiaTheme="minorEastAsia" w:hAnsi="Tahoma" w:cs="Tahoma"/>
          <w:kern w:val="0"/>
        </w:rPr>
        <w:t xml:space="preserve">    Debit card account</w:t>
      </w:r>
    </w:p>
    <w:p w14:paraId="281670CB" w14:textId="59F915AE"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 xml:space="preserve">   </w:t>
      </w:r>
      <w:r w:rsidR="00576294">
        <w:rPr>
          <w:rFonts w:ascii="Tahoma" w:eastAsiaTheme="minorEastAsia" w:hAnsi="Tahoma" w:cs="Tahoma"/>
          <w:kern w:val="0"/>
          <w:u w:val="single"/>
        </w:rPr>
        <w:t>10,166.09</w:t>
      </w:r>
      <w:r w:rsidRPr="00576294">
        <w:rPr>
          <w:rFonts w:ascii="Tahoma" w:eastAsiaTheme="minorEastAsia" w:hAnsi="Tahoma" w:cs="Tahoma"/>
          <w:kern w:val="0"/>
        </w:rPr>
        <w:t xml:space="preserve">   </w:t>
      </w:r>
      <w:r>
        <w:rPr>
          <w:rFonts w:ascii="Tahoma" w:eastAsiaTheme="minorEastAsia" w:hAnsi="Tahoma" w:cs="Tahoma"/>
          <w:kern w:val="0"/>
        </w:rPr>
        <w:t>Gift Trust/Aging Services account</w:t>
      </w:r>
    </w:p>
    <w:p w14:paraId="7FF1EAF1" w14:textId="7AB1B450"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sidR="00576294">
        <w:rPr>
          <w:rFonts w:ascii="Tahoma" w:eastAsiaTheme="minorEastAsia" w:hAnsi="Tahoma" w:cs="Tahoma"/>
          <w:kern w:val="0"/>
        </w:rPr>
        <w:t>39,294.22</w:t>
      </w:r>
    </w:p>
    <w:p w14:paraId="7ECF2B07"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u w:val="single"/>
        </w:rPr>
        <w:t xml:space="preserve">   75,759.46</w:t>
      </w:r>
      <w:r>
        <w:rPr>
          <w:rFonts w:ascii="Tahoma" w:eastAsiaTheme="minorEastAsia" w:hAnsi="Tahoma" w:cs="Tahoma"/>
          <w:kern w:val="0"/>
        </w:rPr>
        <w:t xml:space="preserve">   CD’s</w:t>
      </w:r>
    </w:p>
    <w:p w14:paraId="6CB29D5B" w14:textId="281C2521"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ab/>
        <w:t xml:space="preserve">         $1</w:t>
      </w:r>
      <w:r w:rsidR="00576294">
        <w:rPr>
          <w:rFonts w:ascii="Tahoma" w:eastAsiaTheme="minorEastAsia" w:hAnsi="Tahoma" w:cs="Tahoma"/>
          <w:kern w:val="0"/>
        </w:rPr>
        <w:t>15</w:t>
      </w:r>
      <w:r>
        <w:rPr>
          <w:rFonts w:ascii="Tahoma" w:eastAsiaTheme="minorEastAsia" w:hAnsi="Tahoma" w:cs="Tahoma"/>
          <w:kern w:val="0"/>
        </w:rPr>
        <w:t>,</w:t>
      </w:r>
      <w:r w:rsidR="00576294">
        <w:rPr>
          <w:rFonts w:ascii="Tahoma" w:eastAsiaTheme="minorEastAsia" w:hAnsi="Tahoma" w:cs="Tahoma"/>
          <w:kern w:val="0"/>
        </w:rPr>
        <w:t>053.68</w:t>
      </w:r>
      <w:r>
        <w:rPr>
          <w:rFonts w:ascii="Tahoma" w:eastAsiaTheme="minorEastAsia" w:hAnsi="Tahoma" w:cs="Tahoma"/>
          <w:kern w:val="0"/>
        </w:rPr>
        <w:t xml:space="preserve">   TOTAL ASSETS </w:t>
      </w:r>
    </w:p>
    <w:p w14:paraId="1B4BA8F7" w14:textId="77777777" w:rsidR="006466D3" w:rsidRDefault="006466D3" w:rsidP="006466D3">
      <w:pPr>
        <w:spacing w:after="0" w:line="240" w:lineRule="auto"/>
        <w:rPr>
          <w:rFonts w:ascii="Tahoma" w:eastAsiaTheme="minorEastAsia" w:hAnsi="Tahoma" w:cs="Tahoma"/>
          <w:kern w:val="0"/>
          <w:sz w:val="22"/>
          <w:szCs w:val="22"/>
        </w:rPr>
      </w:pPr>
    </w:p>
    <w:p w14:paraId="409DDDC7" w14:textId="018C1619" w:rsidR="006466D3" w:rsidRDefault="00A34FA5" w:rsidP="006466D3">
      <w:pPr>
        <w:spacing w:line="240" w:lineRule="auto"/>
        <w:rPr>
          <w:rFonts w:ascii="Tahoma" w:eastAsiaTheme="minorEastAsia" w:hAnsi="Tahoma" w:cs="Tahoma"/>
          <w:kern w:val="0"/>
        </w:rPr>
      </w:pPr>
      <w:r>
        <w:rPr>
          <w:rFonts w:ascii="Tahoma" w:eastAsiaTheme="minorEastAsia" w:hAnsi="Tahoma" w:cs="Tahoma"/>
          <w:kern w:val="0"/>
        </w:rPr>
        <w:t>Bob</w:t>
      </w:r>
      <w:r w:rsidR="006466D3">
        <w:rPr>
          <w:rFonts w:ascii="Tahoma" w:eastAsiaTheme="minorEastAsia" w:hAnsi="Tahoma" w:cs="Tahoma"/>
          <w:kern w:val="0"/>
        </w:rPr>
        <w:t xml:space="preserve"> made a motion to accept the Manager’s Report.  </w:t>
      </w:r>
      <w:r>
        <w:rPr>
          <w:rFonts w:ascii="Tahoma" w:eastAsiaTheme="minorEastAsia" w:hAnsi="Tahoma" w:cs="Tahoma"/>
          <w:kern w:val="0"/>
        </w:rPr>
        <w:t>Diane</w:t>
      </w:r>
      <w:r w:rsidR="006466D3">
        <w:rPr>
          <w:rFonts w:ascii="Tahoma" w:eastAsiaTheme="minorEastAsia" w:hAnsi="Tahoma" w:cs="Tahoma"/>
          <w:kern w:val="0"/>
        </w:rPr>
        <w:t xml:space="preserve"> seconded the motion.  Motion carried.</w:t>
      </w:r>
    </w:p>
    <w:p w14:paraId="799D91E0" w14:textId="77777777"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b/>
          <w:bCs/>
          <w:kern w:val="0"/>
        </w:rPr>
        <w:lastRenderedPageBreak/>
        <w:t>OLD BUSINESS</w:t>
      </w:r>
    </w:p>
    <w:p w14:paraId="2CF2325E" w14:textId="77777777" w:rsidR="006466D3" w:rsidRDefault="006466D3" w:rsidP="006466D3">
      <w:pPr>
        <w:pStyle w:val="ListParagraph"/>
        <w:numPr>
          <w:ilvl w:val="0"/>
          <w:numId w:val="2"/>
        </w:numPr>
        <w:spacing w:after="0" w:line="240" w:lineRule="auto"/>
        <w:rPr>
          <w:rFonts w:ascii="Tahoma" w:eastAsiaTheme="minorEastAsia" w:hAnsi="Tahoma" w:cs="Tahoma"/>
          <w:kern w:val="0"/>
          <w:u w:val="single"/>
        </w:rPr>
      </w:pPr>
      <w:r>
        <w:rPr>
          <w:rFonts w:ascii="Tahoma" w:eastAsiaTheme="minorEastAsia" w:hAnsi="Tahoma" w:cs="Tahoma"/>
          <w:kern w:val="0"/>
          <w:u w:val="single"/>
        </w:rPr>
        <w:t>July 19 Potato Bake</w:t>
      </w:r>
    </w:p>
    <w:p w14:paraId="5C9317EB" w14:textId="7BECC773" w:rsidR="006466D3" w:rsidRDefault="00A34FA5" w:rsidP="00A34FA5">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 xml:space="preserve">$2,395.86 profit.  </w:t>
      </w:r>
    </w:p>
    <w:p w14:paraId="5CED4E89" w14:textId="53FED406" w:rsidR="00B63400" w:rsidRDefault="00B63400" w:rsidP="00A34FA5">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 xml:space="preserve">252 people </w:t>
      </w:r>
      <w:proofErr w:type="gramStart"/>
      <w:r>
        <w:rPr>
          <w:rFonts w:ascii="Tahoma" w:eastAsiaTheme="minorEastAsia" w:hAnsi="Tahoma" w:cs="Tahoma"/>
          <w:kern w:val="0"/>
        </w:rPr>
        <w:t>attended  2023</w:t>
      </w:r>
      <w:proofErr w:type="gramEnd"/>
      <w:r>
        <w:rPr>
          <w:rFonts w:ascii="Tahoma" w:eastAsiaTheme="minorEastAsia" w:hAnsi="Tahoma" w:cs="Tahoma"/>
          <w:kern w:val="0"/>
        </w:rPr>
        <w:t xml:space="preserve"> had 225 people, 2024 had 234 people,</w:t>
      </w:r>
    </w:p>
    <w:p w14:paraId="39925798" w14:textId="461315E3" w:rsidR="00B63400" w:rsidRDefault="00B63400" w:rsidP="00A34FA5">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 xml:space="preserve">                                2025 had 246 people</w:t>
      </w:r>
    </w:p>
    <w:p w14:paraId="306A6FA9" w14:textId="77777777" w:rsidR="00BD45EF" w:rsidRDefault="00BD45EF" w:rsidP="00A34FA5">
      <w:pPr>
        <w:pStyle w:val="ListParagraph"/>
        <w:spacing w:after="0" w:line="240" w:lineRule="auto"/>
        <w:ind w:left="1500"/>
        <w:rPr>
          <w:rFonts w:ascii="Tahoma" w:eastAsiaTheme="minorEastAsia" w:hAnsi="Tahoma" w:cs="Tahoma"/>
          <w:kern w:val="0"/>
        </w:rPr>
      </w:pPr>
    </w:p>
    <w:p w14:paraId="105ABAC7" w14:textId="2053A611" w:rsidR="006466D3" w:rsidRPr="00B63400" w:rsidRDefault="00B63400" w:rsidP="00B63400">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Catfish Fry: Sunday, September 13</w:t>
      </w:r>
      <w:r w:rsidRPr="00B63400">
        <w:rPr>
          <w:rFonts w:ascii="Tahoma" w:eastAsiaTheme="minorEastAsia" w:hAnsi="Tahoma" w:cs="Tahoma"/>
          <w:kern w:val="0"/>
          <w:u w:val="single"/>
          <w:vertAlign w:val="superscript"/>
        </w:rPr>
        <w:t>th</w:t>
      </w:r>
    </w:p>
    <w:p w14:paraId="084B2625" w14:textId="7510CE57"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-The event will be from 5:00-7:00.  It will be “all you can eat” fish.</w:t>
      </w:r>
    </w:p>
    <w:p w14:paraId="7120841C" w14:textId="20C8E04C"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-We will tell the fish fryers to plan on 100-150 people.</w:t>
      </w:r>
    </w:p>
    <w:p w14:paraId="4B68C804" w14:textId="55518911"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-The </w:t>
      </w:r>
      <w:proofErr w:type="gramStart"/>
      <w:r>
        <w:rPr>
          <w:rFonts w:ascii="Tahoma" w:eastAsiaTheme="minorEastAsia" w:hAnsi="Tahoma" w:cs="Tahoma"/>
          <w:kern w:val="0"/>
        </w:rPr>
        <w:t>fryers</w:t>
      </w:r>
      <w:proofErr w:type="gramEnd"/>
      <w:r>
        <w:rPr>
          <w:rFonts w:ascii="Tahoma" w:eastAsiaTheme="minorEastAsia" w:hAnsi="Tahoma" w:cs="Tahoma"/>
          <w:kern w:val="0"/>
        </w:rPr>
        <w:t xml:space="preserve"> will arrive between 3:30-4:00.  They’ll be in a stock trailer.</w:t>
      </w:r>
    </w:p>
    <w:p w14:paraId="2DE35565" w14:textId="340439A0"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-Bob will bring a table for them to use.</w:t>
      </w:r>
    </w:p>
    <w:p w14:paraId="2500C6A4" w14:textId="212390E9"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-Ron has extra roasting pans to use.</w:t>
      </w:r>
    </w:p>
    <w:p w14:paraId="33E1EB9A" w14:textId="6C7AEFB1"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-They’ll need 2 or 3 people to transport fish from the fryers to the</w:t>
      </w:r>
    </w:p>
    <w:p w14:paraId="19BA29A9" w14:textId="140E15FF"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Senior Center.</w:t>
      </w:r>
    </w:p>
    <w:p w14:paraId="5B5743A5" w14:textId="0504F7BE"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-We will need 4 roasters</w:t>
      </w:r>
    </w:p>
    <w:p w14:paraId="7AF4BEA0" w14:textId="56AF0FA8" w:rsidR="00B63400" w:rsidRDefault="00B6340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w:t>
      </w:r>
      <w:r w:rsidR="00BD45EF">
        <w:rPr>
          <w:rFonts w:ascii="Tahoma" w:eastAsiaTheme="minorEastAsia" w:hAnsi="Tahoma" w:cs="Tahoma"/>
          <w:kern w:val="0"/>
        </w:rPr>
        <w:t xml:space="preserve">We will </w:t>
      </w:r>
      <w:proofErr w:type="gramStart"/>
      <w:r w:rsidR="00BD45EF">
        <w:rPr>
          <w:rFonts w:ascii="Tahoma" w:eastAsiaTheme="minorEastAsia" w:hAnsi="Tahoma" w:cs="Tahoma"/>
          <w:kern w:val="0"/>
        </w:rPr>
        <w:t>need,</w:t>
      </w:r>
      <w:proofErr w:type="gramEnd"/>
      <w:r w:rsidR="00BD45EF">
        <w:rPr>
          <w:rFonts w:ascii="Tahoma" w:eastAsiaTheme="minorEastAsia" w:hAnsi="Tahoma" w:cs="Tahoma"/>
          <w:kern w:val="0"/>
        </w:rPr>
        <w:t xml:space="preserve"> 5 gallons of oil, coleslaw, tarter sauce, rye bread, iced tea, </w:t>
      </w:r>
    </w:p>
    <w:p w14:paraId="1AAD5A18" w14:textId="4D9BEED2"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w:t>
      </w:r>
      <w:r w:rsidR="007C408D">
        <w:rPr>
          <w:rFonts w:ascii="Tahoma" w:eastAsiaTheme="minorEastAsia" w:hAnsi="Tahoma" w:cs="Tahoma"/>
          <w:kern w:val="0"/>
        </w:rPr>
        <w:t>c</w:t>
      </w:r>
      <w:r>
        <w:rPr>
          <w:rFonts w:ascii="Tahoma" w:eastAsiaTheme="minorEastAsia" w:hAnsi="Tahoma" w:cs="Tahoma"/>
          <w:kern w:val="0"/>
        </w:rPr>
        <w:t>offee, and plastic silverware.</w:t>
      </w:r>
    </w:p>
    <w:p w14:paraId="2973E8A2" w14:textId="524ABBE4"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-Pat will donate the beans and have them ready for a roaster.  Ken</w:t>
      </w:r>
    </w:p>
    <w:p w14:paraId="43F63423" w14:textId="0331F887"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will put them in the roaster and heat them up.</w:t>
      </w:r>
    </w:p>
    <w:p w14:paraId="4A56F01E" w14:textId="3E4C0C36"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-Pat will have fudge ready to heat.</w:t>
      </w:r>
    </w:p>
    <w:p w14:paraId="0F3F7C9F" w14:textId="33092C3F"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-Jody will donate the ice cream &amp; </w:t>
      </w:r>
      <w:proofErr w:type="gramStart"/>
      <w:r>
        <w:rPr>
          <w:rFonts w:ascii="Tahoma" w:eastAsiaTheme="minorEastAsia" w:hAnsi="Tahoma" w:cs="Tahoma"/>
          <w:kern w:val="0"/>
        </w:rPr>
        <w:t>strawberr</w:t>
      </w:r>
      <w:r w:rsidR="00F03BC2">
        <w:rPr>
          <w:rFonts w:ascii="Tahoma" w:eastAsiaTheme="minorEastAsia" w:hAnsi="Tahoma" w:cs="Tahoma"/>
          <w:kern w:val="0"/>
        </w:rPr>
        <w:t>i</w:t>
      </w:r>
      <w:r>
        <w:rPr>
          <w:rFonts w:ascii="Tahoma" w:eastAsiaTheme="minorEastAsia" w:hAnsi="Tahoma" w:cs="Tahoma"/>
          <w:kern w:val="0"/>
        </w:rPr>
        <w:t>es  (</w:t>
      </w:r>
      <w:proofErr w:type="gramEnd"/>
      <w:r>
        <w:rPr>
          <w:rFonts w:ascii="Tahoma" w:eastAsiaTheme="minorEastAsia" w:hAnsi="Tahoma" w:cs="Tahoma"/>
          <w:kern w:val="0"/>
        </w:rPr>
        <w:t>5 containers)</w:t>
      </w:r>
    </w:p>
    <w:p w14:paraId="5BBB7F38" w14:textId="765CADC5"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-Sandi &amp; Jim will donate divided plates.</w:t>
      </w:r>
    </w:p>
    <w:p w14:paraId="32B88CB4" w14:textId="4E280C01"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-Cortney will make sure we have ice cream bowls.</w:t>
      </w:r>
    </w:p>
    <w:p w14:paraId="3D7A3B51" w14:textId="0A58CB40"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-Karen &amp; Ron volunteered to be Skillet Runners</w:t>
      </w:r>
    </w:p>
    <w:p w14:paraId="636C7AE5" w14:textId="5F98339C"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-Sandi will serve in the line.</w:t>
      </w:r>
    </w:p>
    <w:p w14:paraId="5314E451" w14:textId="3238E0DF"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-Jody will help serve ice cream &amp; desserts</w:t>
      </w:r>
    </w:p>
    <w:p w14:paraId="63C60041" w14:textId="66247970"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-Volunteers can furnish desserts</w:t>
      </w:r>
    </w:p>
    <w:p w14:paraId="4C9EEBB5" w14:textId="77777777" w:rsidR="00BD45EF" w:rsidRDefault="00BD45EF" w:rsidP="00B63400">
      <w:pPr>
        <w:pStyle w:val="ListParagraph"/>
        <w:spacing w:after="0" w:line="240" w:lineRule="auto"/>
        <w:ind w:left="1545"/>
        <w:rPr>
          <w:rFonts w:ascii="Tahoma" w:eastAsiaTheme="minorEastAsia" w:hAnsi="Tahoma" w:cs="Tahoma"/>
          <w:kern w:val="0"/>
        </w:rPr>
      </w:pPr>
    </w:p>
    <w:p w14:paraId="51FA0244" w14:textId="47346838" w:rsidR="00BD45EF" w:rsidRPr="00BD45EF" w:rsidRDefault="00BD45EF" w:rsidP="00BD45EF">
      <w:pPr>
        <w:spacing w:after="0" w:line="240" w:lineRule="auto"/>
        <w:rPr>
          <w:rFonts w:ascii="Tahoma" w:eastAsiaTheme="minorEastAsia" w:hAnsi="Tahoma" w:cs="Tahoma"/>
          <w:kern w:val="0"/>
          <w:u w:val="single"/>
        </w:rPr>
      </w:pPr>
      <w:r>
        <w:rPr>
          <w:rFonts w:ascii="Tahoma" w:eastAsiaTheme="minorEastAsia" w:hAnsi="Tahoma" w:cs="Tahoma"/>
          <w:kern w:val="0"/>
        </w:rPr>
        <w:t xml:space="preserve">                </w:t>
      </w:r>
      <w:r w:rsidRPr="00BD45EF">
        <w:rPr>
          <w:rFonts w:ascii="Tahoma" w:eastAsiaTheme="minorEastAsia" w:hAnsi="Tahoma" w:cs="Tahoma"/>
          <w:kern w:val="0"/>
        </w:rPr>
        <w:t>3</w:t>
      </w:r>
      <w:proofErr w:type="gramStart"/>
      <w:r w:rsidRPr="00BD45EF">
        <w:rPr>
          <w:rFonts w:ascii="Tahoma" w:eastAsiaTheme="minorEastAsia" w:hAnsi="Tahoma" w:cs="Tahoma"/>
          <w:kern w:val="0"/>
        </w:rPr>
        <w:t xml:space="preserve">.  </w:t>
      </w:r>
      <w:r>
        <w:rPr>
          <w:rFonts w:ascii="Tahoma" w:eastAsiaTheme="minorEastAsia" w:hAnsi="Tahoma" w:cs="Tahoma"/>
          <w:kern w:val="0"/>
          <w:u w:val="single"/>
        </w:rPr>
        <w:t>Ad</w:t>
      </w:r>
      <w:proofErr w:type="gramEnd"/>
      <w:r>
        <w:rPr>
          <w:rFonts w:ascii="Tahoma" w:eastAsiaTheme="minorEastAsia" w:hAnsi="Tahoma" w:cs="Tahoma"/>
          <w:kern w:val="0"/>
          <w:u w:val="single"/>
        </w:rPr>
        <w:t xml:space="preserve"> hoc committee report</w:t>
      </w:r>
    </w:p>
    <w:p w14:paraId="3B273597" w14:textId="3C316714" w:rsidR="00BD45EF" w:rsidRDefault="00BD45EF"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Bob, Diane, and Kar</w:t>
      </w:r>
      <w:r w:rsidR="00E57E40">
        <w:rPr>
          <w:rFonts w:ascii="Tahoma" w:eastAsiaTheme="minorEastAsia" w:hAnsi="Tahoma" w:cs="Tahoma"/>
          <w:kern w:val="0"/>
        </w:rPr>
        <w:t>en presented their ideas.</w:t>
      </w:r>
    </w:p>
    <w:p w14:paraId="603961D5" w14:textId="5DEE55B5" w:rsidR="00E57E40" w:rsidRDefault="00E57E4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-Bob presented the proposal of a Utica Senior Center Endowment Fund.</w:t>
      </w:r>
    </w:p>
    <w:p w14:paraId="14616130" w14:textId="31C7149B" w:rsidR="00E57E40" w:rsidRDefault="00E57E4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(see </w:t>
      </w:r>
      <w:proofErr w:type="gramStart"/>
      <w:r>
        <w:rPr>
          <w:rFonts w:ascii="Tahoma" w:eastAsiaTheme="minorEastAsia" w:hAnsi="Tahoma" w:cs="Tahoma"/>
          <w:kern w:val="0"/>
        </w:rPr>
        <w:t>attachment)  He</w:t>
      </w:r>
      <w:proofErr w:type="gramEnd"/>
      <w:r>
        <w:rPr>
          <w:rFonts w:ascii="Tahoma" w:eastAsiaTheme="minorEastAsia" w:hAnsi="Tahoma" w:cs="Tahoma"/>
          <w:kern w:val="0"/>
        </w:rPr>
        <w:t xml:space="preserve"> suggested that we revisit this next month after</w:t>
      </w:r>
    </w:p>
    <w:p w14:paraId="4DBF9566" w14:textId="1135F46B" w:rsidR="00E57E40" w:rsidRDefault="00E57E40" w:rsidP="00B63400">
      <w:pPr>
        <w:pStyle w:val="ListParagraph"/>
        <w:spacing w:after="0" w:line="240" w:lineRule="auto"/>
        <w:ind w:left="1545"/>
        <w:rPr>
          <w:rFonts w:ascii="Tahoma" w:eastAsiaTheme="minorEastAsia" w:hAnsi="Tahoma" w:cs="Tahoma"/>
          <w:kern w:val="0"/>
        </w:rPr>
      </w:pPr>
      <w:proofErr w:type="gramStart"/>
      <w:r>
        <w:rPr>
          <w:rFonts w:ascii="Tahoma" w:eastAsiaTheme="minorEastAsia" w:hAnsi="Tahoma" w:cs="Tahoma"/>
          <w:kern w:val="0"/>
        </w:rPr>
        <w:t>we’ve</w:t>
      </w:r>
      <w:proofErr w:type="gramEnd"/>
      <w:r>
        <w:rPr>
          <w:rFonts w:ascii="Tahoma" w:eastAsiaTheme="minorEastAsia" w:hAnsi="Tahoma" w:cs="Tahoma"/>
          <w:kern w:val="0"/>
        </w:rPr>
        <w:t xml:space="preserve"> had a chance to think more about this.</w:t>
      </w:r>
    </w:p>
    <w:p w14:paraId="07782B48" w14:textId="0F2961B1" w:rsidR="00E57E40" w:rsidRDefault="00E57E4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-Karen presented a possible list for the designated items.  These were</w:t>
      </w:r>
    </w:p>
    <w:p w14:paraId="322941FE" w14:textId="0EEEDCE4" w:rsidR="00E57E40" w:rsidRDefault="00E57E40" w:rsidP="00B63400">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mentioned:</w:t>
      </w:r>
    </w:p>
    <w:p w14:paraId="278832CF" w14:textId="65D73BB3"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Ice cream maker</w:t>
      </w:r>
    </w:p>
    <w:p w14:paraId="43F8CC7B" w14:textId="7CD7BD86"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Kitchen cupboards</w:t>
      </w:r>
    </w:p>
    <w:p w14:paraId="301CC192" w14:textId="7EF33CFF"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Exercise equipment</w:t>
      </w:r>
    </w:p>
    <w:p w14:paraId="1914FAD2" w14:textId="014C0523"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Curtains that match the exercise room curtains</w:t>
      </w:r>
    </w:p>
    <w:p w14:paraId="7C44852F" w14:textId="2D6293BA"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Chairs</w:t>
      </w:r>
    </w:p>
    <w:p w14:paraId="5A79A048" w14:textId="721A992B"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New round tables</w:t>
      </w:r>
    </w:p>
    <w:p w14:paraId="3186C4AE" w14:textId="477CBD91" w:rsidR="00E57E40" w:rsidRDefault="00E57E40" w:rsidP="00E57E40">
      <w:pPr>
        <w:pStyle w:val="ListParagraph"/>
        <w:numPr>
          <w:ilvl w:val="0"/>
          <w:numId w:val="6"/>
        </w:numPr>
        <w:spacing w:after="0" w:line="240" w:lineRule="auto"/>
        <w:rPr>
          <w:rFonts w:ascii="Tahoma" w:eastAsiaTheme="minorEastAsia" w:hAnsi="Tahoma" w:cs="Tahoma"/>
          <w:kern w:val="0"/>
        </w:rPr>
      </w:pPr>
      <w:r>
        <w:rPr>
          <w:rFonts w:ascii="Tahoma" w:eastAsiaTheme="minorEastAsia" w:hAnsi="Tahoma" w:cs="Tahoma"/>
          <w:kern w:val="0"/>
        </w:rPr>
        <w:t>Activity Programs (such as Waffle Man, Music BINGO)</w:t>
      </w:r>
    </w:p>
    <w:p w14:paraId="568E91F5" w14:textId="77777777"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3EF868B7" w14:textId="77777777" w:rsidR="00E57E40" w:rsidRDefault="00E57E40" w:rsidP="00E57E40">
      <w:pPr>
        <w:spacing w:after="0" w:line="240" w:lineRule="auto"/>
        <w:rPr>
          <w:rFonts w:ascii="Tahoma" w:eastAsiaTheme="minorEastAsia" w:hAnsi="Tahoma" w:cs="Tahoma"/>
          <w:kern w:val="0"/>
        </w:rPr>
      </w:pPr>
    </w:p>
    <w:p w14:paraId="73DEC315" w14:textId="082962D9"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lastRenderedPageBreak/>
        <w:t xml:space="preserve">                     -Diane presented the idea of using a scrapbook to feature people</w:t>
      </w:r>
    </w:p>
    <w:p w14:paraId="30475114" w14:textId="7D5AEE64"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who have been involved at the Senior Center.  A part of this scrapbook</w:t>
      </w:r>
    </w:p>
    <w:p w14:paraId="3AA3AA9B" w14:textId="68713EA7"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could include features of Memorials given to the Senior Center</w:t>
      </w:r>
    </w:p>
    <w:p w14:paraId="79CBC19B" w14:textId="1ACABC3A"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with photos of the person and information memorializing them.</w:t>
      </w:r>
    </w:p>
    <w:p w14:paraId="18C9FBC2" w14:textId="41A5135C"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Diane brought an example of what it might look like.  </w:t>
      </w:r>
    </w:p>
    <w:p w14:paraId="7C31D9AF" w14:textId="3B73B520"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Cortney mentioned that she used to have a scrapbooking store.</w:t>
      </w:r>
    </w:p>
    <w:p w14:paraId="35A4E7B6" w14:textId="55CF0DF7"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She thought this might become a project to involve Senior Center</w:t>
      </w:r>
    </w:p>
    <w:p w14:paraId="52914CB3" w14:textId="756DC1B3" w:rsidR="00E57E40" w:rsidRDefault="00E57E40" w:rsidP="00E57E40">
      <w:pPr>
        <w:spacing w:after="0" w:line="240" w:lineRule="auto"/>
        <w:rPr>
          <w:rFonts w:ascii="Tahoma" w:eastAsiaTheme="minorEastAsia" w:hAnsi="Tahoma" w:cs="Tahoma"/>
          <w:kern w:val="0"/>
        </w:rPr>
      </w:pPr>
      <w:r>
        <w:rPr>
          <w:rFonts w:ascii="Tahoma" w:eastAsiaTheme="minorEastAsia" w:hAnsi="Tahoma" w:cs="Tahoma"/>
          <w:kern w:val="0"/>
        </w:rPr>
        <w:t xml:space="preserve">                       </w:t>
      </w:r>
      <w:r w:rsidR="0060716D">
        <w:rPr>
          <w:rFonts w:ascii="Tahoma" w:eastAsiaTheme="minorEastAsia" w:hAnsi="Tahoma" w:cs="Tahoma"/>
          <w:kern w:val="0"/>
        </w:rPr>
        <w:t>people.</w:t>
      </w:r>
    </w:p>
    <w:p w14:paraId="198090AA" w14:textId="4A975438" w:rsidR="0060716D" w:rsidRDefault="0060716D" w:rsidP="00E57E40">
      <w:pPr>
        <w:spacing w:after="0" w:line="240" w:lineRule="auto"/>
        <w:rPr>
          <w:rFonts w:ascii="Tahoma" w:eastAsiaTheme="minorEastAsia" w:hAnsi="Tahoma" w:cs="Tahoma"/>
          <w:kern w:val="0"/>
        </w:rPr>
      </w:pPr>
      <w:r>
        <w:rPr>
          <w:rFonts w:ascii="Tahoma" w:eastAsiaTheme="minorEastAsia" w:hAnsi="Tahoma" w:cs="Tahoma"/>
          <w:kern w:val="0"/>
        </w:rPr>
        <w:t xml:space="preserve">                       -These ideas will be discussed at the September meeting.</w:t>
      </w:r>
    </w:p>
    <w:p w14:paraId="772AE9F6" w14:textId="77777777" w:rsidR="0060716D" w:rsidRDefault="0060716D" w:rsidP="00E57E40">
      <w:pPr>
        <w:spacing w:after="0" w:line="240" w:lineRule="auto"/>
        <w:rPr>
          <w:rFonts w:ascii="Tahoma" w:eastAsiaTheme="minorEastAsia" w:hAnsi="Tahoma" w:cs="Tahoma"/>
          <w:kern w:val="0"/>
        </w:rPr>
      </w:pPr>
    </w:p>
    <w:p w14:paraId="797EC44D" w14:textId="4A290955" w:rsidR="0060716D" w:rsidRPr="00CC4F38" w:rsidRDefault="00CC4F38" w:rsidP="00CC4F38">
      <w:pPr>
        <w:spacing w:after="0" w:line="240" w:lineRule="auto"/>
        <w:ind w:left="1350"/>
        <w:rPr>
          <w:rFonts w:ascii="Tahoma" w:eastAsiaTheme="minorEastAsia" w:hAnsi="Tahoma" w:cs="Tahoma"/>
          <w:kern w:val="0"/>
        </w:rPr>
      </w:pPr>
      <w:proofErr w:type="gramStart"/>
      <w:r>
        <w:rPr>
          <w:rFonts w:ascii="Tahoma" w:eastAsiaTheme="minorEastAsia" w:hAnsi="Tahoma" w:cs="Tahoma"/>
          <w:kern w:val="0"/>
        </w:rPr>
        <w:t>4</w:t>
      </w:r>
      <w:r w:rsidR="0060716D" w:rsidRPr="00CC4F38">
        <w:rPr>
          <w:rFonts w:ascii="Tahoma" w:eastAsiaTheme="minorEastAsia" w:hAnsi="Tahoma" w:cs="Tahoma"/>
          <w:kern w:val="0"/>
        </w:rPr>
        <w:t xml:space="preserve"> </w:t>
      </w:r>
      <w:r>
        <w:rPr>
          <w:rFonts w:ascii="Tahoma" w:eastAsiaTheme="minorEastAsia" w:hAnsi="Tahoma" w:cs="Tahoma"/>
          <w:kern w:val="0"/>
        </w:rPr>
        <w:t xml:space="preserve"> </w:t>
      </w:r>
      <w:r w:rsidR="0060716D" w:rsidRPr="00CC4F38">
        <w:rPr>
          <w:rFonts w:ascii="Tahoma" w:eastAsiaTheme="minorEastAsia" w:hAnsi="Tahoma" w:cs="Tahoma"/>
          <w:kern w:val="0"/>
          <w:u w:val="single"/>
        </w:rPr>
        <w:t>Museum</w:t>
      </w:r>
      <w:proofErr w:type="gramEnd"/>
      <w:r w:rsidR="0060716D" w:rsidRPr="00CC4F38">
        <w:rPr>
          <w:rFonts w:ascii="Tahoma" w:eastAsiaTheme="minorEastAsia" w:hAnsi="Tahoma" w:cs="Tahoma"/>
          <w:kern w:val="0"/>
          <w:u w:val="single"/>
        </w:rPr>
        <w:t xml:space="preserve"> Update</w:t>
      </w:r>
    </w:p>
    <w:p w14:paraId="74584AB8" w14:textId="27849DA3"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-Cortney wanted clarification regarding leaving the museum open during</w:t>
      </w:r>
    </w:p>
    <w:p w14:paraId="0FD335CA" w14:textId="502F8FFE"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rentals.  Following discussion, it was decided it should be open for </w:t>
      </w:r>
    </w:p>
    <w:p w14:paraId="4D701C21" w14:textId="26A2DAEC"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community </w:t>
      </w:r>
      <w:proofErr w:type="gramStart"/>
      <w:r>
        <w:rPr>
          <w:rFonts w:ascii="Tahoma" w:eastAsiaTheme="minorEastAsia" w:hAnsi="Tahoma" w:cs="Tahoma"/>
          <w:kern w:val="0"/>
        </w:rPr>
        <w:t>functions, but</w:t>
      </w:r>
      <w:proofErr w:type="gramEnd"/>
      <w:r>
        <w:rPr>
          <w:rFonts w:ascii="Tahoma" w:eastAsiaTheme="minorEastAsia" w:hAnsi="Tahoma" w:cs="Tahoma"/>
          <w:kern w:val="0"/>
        </w:rPr>
        <w:t xml:space="preserve"> closed during private rentals.</w:t>
      </w:r>
    </w:p>
    <w:p w14:paraId="563650E6" w14:textId="466450C2"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-Lyn presented a request to purchase a wall mounted panel display</w:t>
      </w:r>
    </w:p>
    <w:p w14:paraId="37341554" w14:textId="43DFCB55"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to put items in for display.  This would be placed in the “sitting room”</w:t>
      </w:r>
    </w:p>
    <w:p w14:paraId="355667A9" w14:textId="6075DFBF" w:rsid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 xml:space="preserve">  just above the glass case with quilts.</w:t>
      </w:r>
    </w:p>
    <w:p w14:paraId="493975F8" w14:textId="2853C9D7" w:rsidR="0060716D" w:rsidRPr="0060716D" w:rsidRDefault="0060716D" w:rsidP="0060716D">
      <w:pPr>
        <w:pStyle w:val="ListParagraph"/>
        <w:spacing w:after="0" w:line="240" w:lineRule="auto"/>
        <w:ind w:left="1545"/>
        <w:rPr>
          <w:rFonts w:ascii="Tahoma" w:eastAsiaTheme="minorEastAsia" w:hAnsi="Tahoma" w:cs="Tahoma"/>
          <w:kern w:val="0"/>
        </w:rPr>
      </w:pPr>
      <w:r>
        <w:rPr>
          <w:rFonts w:ascii="Tahoma" w:eastAsiaTheme="minorEastAsia" w:hAnsi="Tahoma" w:cs="Tahoma"/>
          <w:kern w:val="0"/>
        </w:rPr>
        <w:t>Bob made a motion to purchase this display from the Senior Center’s general funds.  Karen seconded the motion.  Motion carried.</w:t>
      </w:r>
    </w:p>
    <w:p w14:paraId="3DD9E340" w14:textId="67C98D29" w:rsidR="00E57E40" w:rsidRDefault="00E57E40" w:rsidP="00E57E40">
      <w:pPr>
        <w:pStyle w:val="ListParagraph"/>
        <w:spacing w:after="0" w:line="240" w:lineRule="auto"/>
        <w:ind w:left="2640"/>
        <w:rPr>
          <w:rFonts w:ascii="Tahoma" w:eastAsiaTheme="minorEastAsia" w:hAnsi="Tahoma" w:cs="Tahoma"/>
          <w:kern w:val="0"/>
        </w:rPr>
      </w:pPr>
    </w:p>
    <w:p w14:paraId="6005C7F7" w14:textId="77777777"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kern w:val="0"/>
        </w:rPr>
        <w:t>-</w:t>
      </w:r>
      <w:r>
        <w:rPr>
          <w:rFonts w:ascii="Tahoma" w:eastAsiaTheme="minorEastAsia" w:hAnsi="Tahoma" w:cs="Tahoma"/>
          <w:b/>
          <w:bCs/>
          <w:kern w:val="0"/>
        </w:rPr>
        <w:t>NEW BUSINESS</w:t>
      </w:r>
    </w:p>
    <w:p w14:paraId="259EA09C" w14:textId="078A6E12" w:rsidR="006466D3" w:rsidRDefault="006466D3" w:rsidP="0060716D">
      <w:pPr>
        <w:spacing w:after="0" w:line="240" w:lineRule="auto"/>
        <w:rPr>
          <w:rFonts w:ascii="Tahoma" w:eastAsiaTheme="minorEastAsia" w:hAnsi="Tahoma" w:cs="Tahoma"/>
          <w:kern w:val="0"/>
        </w:rPr>
      </w:pPr>
      <w:r>
        <w:rPr>
          <w:rFonts w:ascii="Tahoma" w:eastAsiaTheme="minorEastAsia" w:hAnsi="Tahoma" w:cs="Tahoma"/>
          <w:kern w:val="0"/>
        </w:rPr>
        <w:t xml:space="preserve">               1. </w:t>
      </w:r>
      <w:r w:rsidR="0060716D">
        <w:rPr>
          <w:rFonts w:ascii="Tahoma" w:eastAsiaTheme="minorEastAsia" w:hAnsi="Tahoma" w:cs="Tahoma"/>
          <w:kern w:val="0"/>
          <w:u w:val="single"/>
        </w:rPr>
        <w:t>Debit Card Approval Committee</w:t>
      </w:r>
    </w:p>
    <w:p w14:paraId="617674A8" w14:textId="66F26553"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After attending a workshop, Rita suggested that we have the receipts for </w:t>
      </w:r>
    </w:p>
    <w:p w14:paraId="5B568EB3" w14:textId="0085EBC8"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items purchased with the debit card approved by a board member before</w:t>
      </w:r>
    </w:p>
    <w:p w14:paraId="6D5436CA" w14:textId="1950EBEA"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they are turned </w:t>
      </w:r>
      <w:proofErr w:type="gramStart"/>
      <w:r>
        <w:rPr>
          <w:rFonts w:ascii="Tahoma" w:eastAsiaTheme="minorEastAsia" w:hAnsi="Tahoma" w:cs="Tahoma"/>
          <w:kern w:val="0"/>
        </w:rPr>
        <w:t>in to</w:t>
      </w:r>
      <w:proofErr w:type="gramEnd"/>
      <w:r>
        <w:rPr>
          <w:rFonts w:ascii="Tahoma" w:eastAsiaTheme="minorEastAsia" w:hAnsi="Tahoma" w:cs="Tahoma"/>
          <w:kern w:val="0"/>
        </w:rPr>
        <w:t xml:space="preserve"> her for payment.</w:t>
      </w:r>
    </w:p>
    <w:p w14:paraId="04E9C59D" w14:textId="5AC13E1B"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Following discussion, it was suggested that on Wednesdays, a board </w:t>
      </w:r>
    </w:p>
    <w:p w14:paraId="228F9C6A" w14:textId="3C54EF3D"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w:t>
      </w:r>
      <w:proofErr w:type="gramStart"/>
      <w:r w:rsidR="006E5286">
        <w:rPr>
          <w:rFonts w:ascii="Tahoma" w:eastAsiaTheme="minorEastAsia" w:hAnsi="Tahoma" w:cs="Tahoma"/>
          <w:kern w:val="0"/>
        </w:rPr>
        <w:t>m</w:t>
      </w:r>
      <w:r>
        <w:rPr>
          <w:rFonts w:ascii="Tahoma" w:eastAsiaTheme="minorEastAsia" w:hAnsi="Tahoma" w:cs="Tahoma"/>
          <w:kern w:val="0"/>
        </w:rPr>
        <w:t>ember</w:t>
      </w:r>
      <w:proofErr w:type="gramEnd"/>
      <w:r>
        <w:rPr>
          <w:rFonts w:ascii="Tahoma" w:eastAsiaTheme="minorEastAsia" w:hAnsi="Tahoma" w:cs="Tahoma"/>
          <w:kern w:val="0"/>
        </w:rPr>
        <w:t xml:space="preserve"> will look over the receipts and approve the purchases.</w:t>
      </w:r>
    </w:p>
    <w:p w14:paraId="7DED331E" w14:textId="07FAE9C9" w:rsidR="0060716D" w:rsidRDefault="0060716D" w:rsidP="0060716D">
      <w:pPr>
        <w:spacing w:after="0" w:line="240" w:lineRule="auto"/>
        <w:rPr>
          <w:rFonts w:ascii="Tahoma" w:eastAsiaTheme="minorEastAsia" w:hAnsi="Tahoma" w:cs="Tahoma"/>
          <w:kern w:val="0"/>
        </w:rPr>
      </w:pPr>
      <w:r>
        <w:rPr>
          <w:rFonts w:ascii="Tahoma" w:eastAsiaTheme="minorEastAsia" w:hAnsi="Tahoma" w:cs="Tahoma"/>
          <w:kern w:val="0"/>
        </w:rPr>
        <w:t xml:space="preserve">                   Cortney will make sure this will work for Rita</w:t>
      </w:r>
      <w:r w:rsidR="00911EF0">
        <w:rPr>
          <w:rFonts w:ascii="Tahoma" w:eastAsiaTheme="minorEastAsia" w:hAnsi="Tahoma" w:cs="Tahoma"/>
          <w:kern w:val="0"/>
        </w:rPr>
        <w:t xml:space="preserve"> to only turn in receipts</w:t>
      </w:r>
    </w:p>
    <w:p w14:paraId="30B47438" w14:textId="6F2A1A95"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once a week.</w:t>
      </w:r>
    </w:p>
    <w:p w14:paraId="78C71B46" w14:textId="77777777" w:rsidR="00911EF0" w:rsidRDefault="00911EF0" w:rsidP="0060716D">
      <w:pPr>
        <w:spacing w:after="0" w:line="240" w:lineRule="auto"/>
        <w:rPr>
          <w:rFonts w:ascii="Tahoma" w:eastAsiaTheme="minorEastAsia" w:hAnsi="Tahoma" w:cs="Tahoma"/>
          <w:kern w:val="0"/>
        </w:rPr>
      </w:pPr>
    </w:p>
    <w:p w14:paraId="6878C96B" w14:textId="67243C08"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2. </w:t>
      </w:r>
      <w:r>
        <w:rPr>
          <w:rFonts w:ascii="Tahoma" w:eastAsiaTheme="minorEastAsia" w:hAnsi="Tahoma" w:cs="Tahoma"/>
          <w:kern w:val="0"/>
          <w:u w:val="single"/>
        </w:rPr>
        <w:t>Nebraska Humanities Presentation: “Cattle Trails on the West”</w:t>
      </w:r>
    </w:p>
    <w:p w14:paraId="2D39B465" w14:textId="35370810"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This presentation will </w:t>
      </w:r>
      <w:proofErr w:type="gramStart"/>
      <w:r>
        <w:rPr>
          <w:rFonts w:ascii="Tahoma" w:eastAsiaTheme="minorEastAsia" w:hAnsi="Tahoma" w:cs="Tahoma"/>
          <w:kern w:val="0"/>
        </w:rPr>
        <w:t>be</w:t>
      </w:r>
      <w:proofErr w:type="gramEnd"/>
      <w:r>
        <w:rPr>
          <w:rFonts w:ascii="Tahoma" w:eastAsiaTheme="minorEastAsia" w:hAnsi="Tahoma" w:cs="Tahoma"/>
          <w:kern w:val="0"/>
        </w:rPr>
        <w:t xml:space="preserve"> Wednesday, August 19</w:t>
      </w:r>
      <w:r w:rsidRPr="00911EF0">
        <w:rPr>
          <w:rFonts w:ascii="Tahoma" w:eastAsiaTheme="minorEastAsia" w:hAnsi="Tahoma" w:cs="Tahoma"/>
          <w:kern w:val="0"/>
          <w:vertAlign w:val="superscript"/>
        </w:rPr>
        <w:t>th</w:t>
      </w:r>
      <w:r>
        <w:rPr>
          <w:rFonts w:ascii="Tahoma" w:eastAsiaTheme="minorEastAsia" w:hAnsi="Tahoma" w:cs="Tahoma"/>
          <w:kern w:val="0"/>
        </w:rPr>
        <w:t xml:space="preserve"> at 12:30 pm</w:t>
      </w:r>
    </w:p>
    <w:p w14:paraId="13804AD8" w14:textId="77777777" w:rsidR="00911EF0" w:rsidRDefault="00911EF0" w:rsidP="0060716D">
      <w:pPr>
        <w:spacing w:after="0" w:line="240" w:lineRule="auto"/>
        <w:rPr>
          <w:rFonts w:ascii="Tahoma" w:eastAsiaTheme="minorEastAsia" w:hAnsi="Tahoma" w:cs="Tahoma"/>
          <w:kern w:val="0"/>
        </w:rPr>
      </w:pPr>
    </w:p>
    <w:p w14:paraId="68B44E19" w14:textId="01EAF55E" w:rsidR="00911EF0" w:rsidRDefault="00911EF0" w:rsidP="0060716D">
      <w:pPr>
        <w:spacing w:after="0" w:line="240" w:lineRule="auto"/>
        <w:rPr>
          <w:rFonts w:ascii="Tahoma" w:eastAsiaTheme="minorEastAsia" w:hAnsi="Tahoma" w:cs="Tahoma"/>
          <w:kern w:val="0"/>
          <w:u w:val="single"/>
        </w:rPr>
      </w:pPr>
      <w:r>
        <w:rPr>
          <w:rFonts w:ascii="Tahoma" w:eastAsiaTheme="minorEastAsia" w:hAnsi="Tahoma" w:cs="Tahoma"/>
          <w:kern w:val="0"/>
        </w:rPr>
        <w:t xml:space="preserve">               3.</w:t>
      </w:r>
      <w:r>
        <w:rPr>
          <w:rFonts w:ascii="Tahoma" w:eastAsiaTheme="minorEastAsia" w:hAnsi="Tahoma" w:cs="Tahoma"/>
          <w:kern w:val="0"/>
          <w:u w:val="single"/>
        </w:rPr>
        <w:t>Consider reducing the number of Potato Bakes to 2 times a year</w:t>
      </w:r>
    </w:p>
    <w:p w14:paraId="2EAFC938" w14:textId="159BAF8E"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Lyn would like to only have 2 potato bakes per year.  She suggested</w:t>
      </w:r>
    </w:p>
    <w:p w14:paraId="78D3FC18" w14:textId="711781BC"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maybe adding another Sunday Night Sundaes</w:t>
      </w:r>
      <w:r w:rsidR="00B01250">
        <w:rPr>
          <w:rFonts w:ascii="Tahoma" w:eastAsiaTheme="minorEastAsia" w:hAnsi="Tahoma" w:cs="Tahoma"/>
          <w:kern w:val="0"/>
        </w:rPr>
        <w:t xml:space="preserve"> event</w:t>
      </w:r>
      <w:r>
        <w:rPr>
          <w:rFonts w:ascii="Tahoma" w:eastAsiaTheme="minorEastAsia" w:hAnsi="Tahoma" w:cs="Tahoma"/>
          <w:kern w:val="0"/>
        </w:rPr>
        <w:t>. This would eliminate</w:t>
      </w:r>
    </w:p>
    <w:p w14:paraId="0D634908" w14:textId="26C78E5F"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the July potato bake.  </w:t>
      </w:r>
    </w:p>
    <w:p w14:paraId="2EC2EC83" w14:textId="3A5658D1"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Lyn made a motion to have only 2 potato bakes per year.  Ron seconded</w:t>
      </w:r>
    </w:p>
    <w:p w14:paraId="3ACE653C" w14:textId="35613F3D"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the motion.</w:t>
      </w:r>
    </w:p>
    <w:p w14:paraId="6B5691C6" w14:textId="33F638FA"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Pat called for discussion.  </w:t>
      </w:r>
    </w:p>
    <w:p w14:paraId="4F3C5579" w14:textId="5CB901BF"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Jody stated that Utica has fewer opportunities for people to gather.  At</w:t>
      </w:r>
    </w:p>
    <w:p w14:paraId="47376869" w14:textId="1FF1574F"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w:t>
      </w:r>
      <w:proofErr w:type="gramStart"/>
      <w:r>
        <w:rPr>
          <w:rFonts w:ascii="Tahoma" w:eastAsiaTheme="minorEastAsia" w:hAnsi="Tahoma" w:cs="Tahoma"/>
          <w:kern w:val="0"/>
        </w:rPr>
        <w:t>the recent potato bake</w:t>
      </w:r>
      <w:proofErr w:type="gramEnd"/>
      <w:r>
        <w:rPr>
          <w:rFonts w:ascii="Tahoma" w:eastAsiaTheme="minorEastAsia" w:hAnsi="Tahoma" w:cs="Tahoma"/>
          <w:kern w:val="0"/>
        </w:rPr>
        <w:t xml:space="preserve">, many people </w:t>
      </w:r>
      <w:proofErr w:type="gramStart"/>
      <w:r>
        <w:rPr>
          <w:rFonts w:ascii="Tahoma" w:eastAsiaTheme="minorEastAsia" w:hAnsi="Tahoma" w:cs="Tahoma"/>
          <w:kern w:val="0"/>
        </w:rPr>
        <w:t>commented</w:t>
      </w:r>
      <w:proofErr w:type="gramEnd"/>
      <w:r>
        <w:rPr>
          <w:rFonts w:ascii="Tahoma" w:eastAsiaTheme="minorEastAsia" w:hAnsi="Tahoma" w:cs="Tahoma"/>
          <w:kern w:val="0"/>
        </w:rPr>
        <w:t xml:space="preserve"> how they love coming</w:t>
      </w:r>
    </w:p>
    <w:p w14:paraId="59B18FB2" w14:textId="0959672E"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to these potato bakes, seeing the community come together, seeing </w:t>
      </w:r>
    </w:p>
    <w:p w14:paraId="090530E0" w14:textId="473FA04D" w:rsidR="00911EF0" w:rsidRDefault="00911EF0" w:rsidP="0060716D">
      <w:pPr>
        <w:spacing w:after="0" w:line="240" w:lineRule="auto"/>
        <w:rPr>
          <w:rFonts w:ascii="Tahoma" w:eastAsiaTheme="minorEastAsia" w:hAnsi="Tahoma" w:cs="Tahoma"/>
          <w:kern w:val="0"/>
        </w:rPr>
      </w:pPr>
      <w:r>
        <w:rPr>
          <w:rFonts w:ascii="Tahoma" w:eastAsiaTheme="minorEastAsia" w:hAnsi="Tahoma" w:cs="Tahoma"/>
          <w:kern w:val="0"/>
        </w:rPr>
        <w:t xml:space="preserve">                  friends, </w:t>
      </w:r>
      <w:r w:rsidR="008D6426">
        <w:rPr>
          <w:rFonts w:ascii="Tahoma" w:eastAsiaTheme="minorEastAsia" w:hAnsi="Tahoma" w:cs="Tahoma"/>
          <w:kern w:val="0"/>
        </w:rPr>
        <w:t xml:space="preserve">and </w:t>
      </w:r>
      <w:r>
        <w:rPr>
          <w:rFonts w:ascii="Tahoma" w:eastAsiaTheme="minorEastAsia" w:hAnsi="Tahoma" w:cs="Tahoma"/>
          <w:kern w:val="0"/>
        </w:rPr>
        <w:t xml:space="preserve">enjoying </w:t>
      </w:r>
      <w:proofErr w:type="gramStart"/>
      <w:r w:rsidR="008D6426">
        <w:rPr>
          <w:rFonts w:ascii="Tahoma" w:eastAsiaTheme="minorEastAsia" w:hAnsi="Tahoma" w:cs="Tahoma"/>
          <w:kern w:val="0"/>
        </w:rPr>
        <w:t>the amazing</w:t>
      </w:r>
      <w:proofErr w:type="gramEnd"/>
      <w:r w:rsidR="008D6426">
        <w:rPr>
          <w:rFonts w:ascii="Tahoma" w:eastAsiaTheme="minorEastAsia" w:hAnsi="Tahoma" w:cs="Tahoma"/>
          <w:kern w:val="0"/>
        </w:rPr>
        <w:t xml:space="preserve"> food.  </w:t>
      </w:r>
      <w:r w:rsidR="00A7058D">
        <w:rPr>
          <w:rFonts w:ascii="Tahoma" w:eastAsiaTheme="minorEastAsia" w:hAnsi="Tahoma" w:cs="Tahoma"/>
          <w:kern w:val="0"/>
        </w:rPr>
        <w:t>It has become a tradition.</w:t>
      </w:r>
    </w:p>
    <w:p w14:paraId="3E18CB17" w14:textId="163A7D56"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lastRenderedPageBreak/>
        <w:t xml:space="preserve">        Pat </w:t>
      </w:r>
      <w:proofErr w:type="gramStart"/>
      <w:r>
        <w:rPr>
          <w:rFonts w:ascii="Tahoma" w:eastAsiaTheme="minorEastAsia" w:hAnsi="Tahoma" w:cs="Tahoma"/>
          <w:kern w:val="0"/>
        </w:rPr>
        <w:t>commented</w:t>
      </w:r>
      <w:proofErr w:type="gramEnd"/>
      <w:r>
        <w:rPr>
          <w:rFonts w:ascii="Tahoma" w:eastAsiaTheme="minorEastAsia" w:hAnsi="Tahoma" w:cs="Tahoma"/>
          <w:kern w:val="0"/>
        </w:rPr>
        <w:t xml:space="preserve"> how several people who used to be regular Senior Center </w:t>
      </w:r>
    </w:p>
    <w:p w14:paraId="23D913EF" w14:textId="723FC85E"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participants were there who now live in Assisted Living.  They were thrilled</w:t>
      </w:r>
    </w:p>
    <w:p w14:paraId="79C68D79" w14:textId="3B50D5FB"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to see their Utica community </w:t>
      </w:r>
      <w:proofErr w:type="gramStart"/>
      <w:r>
        <w:rPr>
          <w:rFonts w:ascii="Tahoma" w:eastAsiaTheme="minorEastAsia" w:hAnsi="Tahoma" w:cs="Tahoma"/>
          <w:kern w:val="0"/>
        </w:rPr>
        <w:t>gathered together</w:t>
      </w:r>
      <w:proofErr w:type="gramEnd"/>
      <w:r>
        <w:rPr>
          <w:rFonts w:ascii="Tahoma" w:eastAsiaTheme="minorEastAsia" w:hAnsi="Tahoma" w:cs="Tahoma"/>
          <w:kern w:val="0"/>
        </w:rPr>
        <w:t>.</w:t>
      </w:r>
    </w:p>
    <w:p w14:paraId="147E1A94" w14:textId="3DB3DEAC"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Pat also suggested that we might look at the worker shifts so that maybe</w:t>
      </w:r>
    </w:p>
    <w:p w14:paraId="12E11140" w14:textId="0FB81A12"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w:t>
      </w:r>
      <w:proofErr w:type="gramStart"/>
      <w:r>
        <w:rPr>
          <w:rFonts w:ascii="Tahoma" w:eastAsiaTheme="minorEastAsia" w:hAnsi="Tahoma" w:cs="Tahoma"/>
          <w:kern w:val="0"/>
        </w:rPr>
        <w:t>the</w:t>
      </w:r>
      <w:proofErr w:type="gramEnd"/>
      <w:r>
        <w:rPr>
          <w:rFonts w:ascii="Tahoma" w:eastAsiaTheme="minorEastAsia" w:hAnsi="Tahoma" w:cs="Tahoma"/>
          <w:kern w:val="0"/>
        </w:rPr>
        <w:t xml:space="preserve"> same people don’t have to </w:t>
      </w:r>
      <w:proofErr w:type="gramStart"/>
      <w:r>
        <w:rPr>
          <w:rFonts w:ascii="Tahoma" w:eastAsiaTheme="minorEastAsia" w:hAnsi="Tahoma" w:cs="Tahoma"/>
          <w:kern w:val="0"/>
        </w:rPr>
        <w:t>be making</w:t>
      </w:r>
      <w:proofErr w:type="gramEnd"/>
      <w:r>
        <w:rPr>
          <w:rFonts w:ascii="Tahoma" w:eastAsiaTheme="minorEastAsia" w:hAnsi="Tahoma" w:cs="Tahoma"/>
          <w:kern w:val="0"/>
        </w:rPr>
        <w:t xml:space="preserve"> broccoli the whole time.  </w:t>
      </w:r>
    </w:p>
    <w:p w14:paraId="641D0561" w14:textId="77777777" w:rsidR="008D6426" w:rsidRDefault="008D6426" w:rsidP="0060716D">
      <w:pPr>
        <w:spacing w:after="0" w:line="240" w:lineRule="auto"/>
        <w:rPr>
          <w:rFonts w:ascii="Tahoma" w:eastAsiaTheme="minorEastAsia" w:hAnsi="Tahoma" w:cs="Tahoma"/>
          <w:kern w:val="0"/>
        </w:rPr>
      </w:pPr>
    </w:p>
    <w:p w14:paraId="48CCA250" w14:textId="41A0B228"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Randy suggested a procedural matter </w:t>
      </w:r>
      <w:r w:rsidR="00B01250">
        <w:rPr>
          <w:rFonts w:ascii="Tahoma" w:eastAsiaTheme="minorEastAsia" w:hAnsi="Tahoma" w:cs="Tahoma"/>
          <w:kern w:val="0"/>
        </w:rPr>
        <w:t>to</w:t>
      </w:r>
      <w:r>
        <w:rPr>
          <w:rFonts w:ascii="Tahoma" w:eastAsiaTheme="minorEastAsia" w:hAnsi="Tahoma" w:cs="Tahoma"/>
          <w:kern w:val="0"/>
        </w:rPr>
        <w:t xml:space="preserve"> consider calling for a </w:t>
      </w:r>
      <w:proofErr w:type="spellStart"/>
      <w:r>
        <w:rPr>
          <w:rFonts w:ascii="Tahoma" w:eastAsiaTheme="minorEastAsia" w:hAnsi="Tahoma" w:cs="Tahoma"/>
          <w:kern w:val="0"/>
        </w:rPr>
        <w:t>role</w:t>
      </w:r>
      <w:proofErr w:type="spellEnd"/>
      <w:r>
        <w:rPr>
          <w:rFonts w:ascii="Tahoma" w:eastAsiaTheme="minorEastAsia" w:hAnsi="Tahoma" w:cs="Tahoma"/>
          <w:kern w:val="0"/>
        </w:rPr>
        <w:t>-call vote.</w:t>
      </w:r>
    </w:p>
    <w:p w14:paraId="6E686B8E" w14:textId="77777777" w:rsidR="008D6426" w:rsidRDefault="008D6426" w:rsidP="0060716D">
      <w:pPr>
        <w:spacing w:after="0" w:line="240" w:lineRule="auto"/>
        <w:rPr>
          <w:rFonts w:ascii="Tahoma" w:eastAsiaTheme="minorEastAsia" w:hAnsi="Tahoma" w:cs="Tahoma"/>
          <w:kern w:val="0"/>
        </w:rPr>
      </w:pPr>
    </w:p>
    <w:p w14:paraId="280A31CE" w14:textId="4C242852"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Karen called for a </w:t>
      </w:r>
      <w:proofErr w:type="spellStart"/>
      <w:r>
        <w:rPr>
          <w:rFonts w:ascii="Tahoma" w:eastAsiaTheme="minorEastAsia" w:hAnsi="Tahoma" w:cs="Tahoma"/>
          <w:kern w:val="0"/>
        </w:rPr>
        <w:t>role</w:t>
      </w:r>
      <w:proofErr w:type="spellEnd"/>
      <w:r>
        <w:rPr>
          <w:rFonts w:ascii="Tahoma" w:eastAsiaTheme="minorEastAsia" w:hAnsi="Tahoma" w:cs="Tahoma"/>
          <w:kern w:val="0"/>
        </w:rPr>
        <w:t xml:space="preserve">-call vote on postponement of Lyn’s proposal until the </w:t>
      </w:r>
    </w:p>
    <w:p w14:paraId="38159547" w14:textId="22460295"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next meeting.  Sandi seconded this proposal.</w:t>
      </w:r>
    </w:p>
    <w:p w14:paraId="44A057B5" w14:textId="77777777" w:rsidR="008D6426" w:rsidRDefault="008D6426" w:rsidP="0060716D">
      <w:pPr>
        <w:spacing w:after="0" w:line="240" w:lineRule="auto"/>
        <w:rPr>
          <w:rFonts w:ascii="Tahoma" w:eastAsiaTheme="minorEastAsia" w:hAnsi="Tahoma" w:cs="Tahoma"/>
          <w:kern w:val="0"/>
        </w:rPr>
      </w:pPr>
    </w:p>
    <w:p w14:paraId="131A58C1" w14:textId="1A5433FB"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The </w:t>
      </w:r>
      <w:proofErr w:type="spellStart"/>
      <w:r>
        <w:rPr>
          <w:rFonts w:ascii="Tahoma" w:eastAsiaTheme="minorEastAsia" w:hAnsi="Tahoma" w:cs="Tahoma"/>
          <w:kern w:val="0"/>
        </w:rPr>
        <w:t>role</w:t>
      </w:r>
      <w:proofErr w:type="spellEnd"/>
      <w:r>
        <w:rPr>
          <w:rFonts w:ascii="Tahoma" w:eastAsiaTheme="minorEastAsia" w:hAnsi="Tahoma" w:cs="Tahoma"/>
          <w:kern w:val="0"/>
        </w:rPr>
        <w:t xml:space="preserve">-call vote was 6 yes and 2 no votes.  Motion carried.  </w:t>
      </w:r>
    </w:p>
    <w:p w14:paraId="57387E41" w14:textId="76D60A5A" w:rsidR="008D6426" w:rsidRDefault="008D6426" w:rsidP="0060716D">
      <w:pPr>
        <w:spacing w:after="0" w:line="240" w:lineRule="auto"/>
        <w:rPr>
          <w:rFonts w:ascii="Tahoma" w:eastAsiaTheme="minorEastAsia" w:hAnsi="Tahoma" w:cs="Tahoma"/>
          <w:kern w:val="0"/>
        </w:rPr>
      </w:pPr>
      <w:r>
        <w:rPr>
          <w:rFonts w:ascii="Tahoma" w:eastAsiaTheme="minorEastAsia" w:hAnsi="Tahoma" w:cs="Tahoma"/>
          <w:kern w:val="0"/>
        </w:rPr>
        <w:t xml:space="preserve">         Pat will put this item on the September agenda.</w:t>
      </w:r>
    </w:p>
    <w:p w14:paraId="10C527FE" w14:textId="77777777" w:rsidR="0042371A" w:rsidRDefault="0042371A" w:rsidP="0042371A">
      <w:pPr>
        <w:spacing w:after="0" w:line="240" w:lineRule="auto"/>
        <w:rPr>
          <w:rFonts w:ascii="Tahoma" w:eastAsiaTheme="minorEastAsia" w:hAnsi="Tahoma" w:cs="Tahoma"/>
          <w:kern w:val="0"/>
        </w:rPr>
      </w:pPr>
    </w:p>
    <w:p w14:paraId="0B4CF807" w14:textId="52F7AEE5" w:rsidR="0042371A" w:rsidRDefault="0042371A" w:rsidP="0042371A">
      <w:pPr>
        <w:spacing w:after="0" w:line="240" w:lineRule="auto"/>
        <w:rPr>
          <w:rFonts w:ascii="Tahoma" w:eastAsiaTheme="minorEastAsia" w:hAnsi="Tahoma" w:cs="Tahoma"/>
          <w:kern w:val="0"/>
          <w:u w:val="single"/>
          <w:vertAlign w:val="superscript"/>
        </w:rPr>
      </w:pPr>
      <w:r>
        <w:rPr>
          <w:rFonts w:ascii="Tahoma" w:eastAsiaTheme="minorEastAsia" w:hAnsi="Tahoma" w:cs="Tahoma"/>
          <w:kern w:val="0"/>
        </w:rPr>
        <w:t xml:space="preserve">  </w:t>
      </w:r>
      <w:r w:rsidRPr="0042371A">
        <w:rPr>
          <w:rFonts w:ascii="Tahoma" w:eastAsiaTheme="minorEastAsia" w:hAnsi="Tahoma" w:cs="Tahoma"/>
          <w:kern w:val="0"/>
        </w:rPr>
        <w:t xml:space="preserve">4.   </w:t>
      </w:r>
      <w:r>
        <w:rPr>
          <w:rFonts w:ascii="Tahoma" w:eastAsiaTheme="minorEastAsia" w:hAnsi="Tahoma" w:cs="Tahoma"/>
          <w:kern w:val="0"/>
          <w:u w:val="single"/>
        </w:rPr>
        <w:t xml:space="preserve"> </w:t>
      </w:r>
      <w:r w:rsidRPr="0042371A">
        <w:rPr>
          <w:rFonts w:ascii="Tahoma" w:eastAsiaTheme="minorEastAsia" w:hAnsi="Tahoma" w:cs="Tahoma"/>
          <w:kern w:val="0"/>
          <w:u w:val="single"/>
        </w:rPr>
        <w:t>Lyle gone August 19</w:t>
      </w:r>
      <w:r w:rsidRPr="0042371A">
        <w:rPr>
          <w:rFonts w:ascii="Tahoma" w:eastAsiaTheme="minorEastAsia" w:hAnsi="Tahoma" w:cs="Tahoma"/>
          <w:kern w:val="0"/>
          <w:u w:val="single"/>
          <w:vertAlign w:val="superscript"/>
        </w:rPr>
        <w:t>th</w:t>
      </w:r>
      <w:r w:rsidRPr="0042371A">
        <w:rPr>
          <w:rFonts w:ascii="Tahoma" w:eastAsiaTheme="minorEastAsia" w:hAnsi="Tahoma" w:cs="Tahoma"/>
          <w:kern w:val="0"/>
          <w:u w:val="single"/>
        </w:rPr>
        <w:t>-21</w:t>
      </w:r>
      <w:r w:rsidRPr="0042371A">
        <w:rPr>
          <w:rFonts w:ascii="Tahoma" w:eastAsiaTheme="minorEastAsia" w:hAnsi="Tahoma" w:cs="Tahoma"/>
          <w:kern w:val="0"/>
          <w:u w:val="single"/>
          <w:vertAlign w:val="superscript"/>
        </w:rPr>
        <w:t>st</w:t>
      </w:r>
    </w:p>
    <w:p w14:paraId="410F3F6D" w14:textId="77777777" w:rsid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Lyle reminded us that we will need someone to clean on Wednesday, August </w:t>
      </w:r>
    </w:p>
    <w:p w14:paraId="77C2944F" w14:textId="3AD39982" w:rsid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19</w:t>
      </w:r>
      <w:r w:rsidRPr="0042371A">
        <w:rPr>
          <w:rFonts w:ascii="Tahoma" w:eastAsiaTheme="minorEastAsia" w:hAnsi="Tahoma" w:cs="Tahoma"/>
          <w:kern w:val="0"/>
          <w:vertAlign w:val="superscript"/>
        </w:rPr>
        <w:t>th</w:t>
      </w:r>
      <w:r>
        <w:rPr>
          <w:rFonts w:ascii="Tahoma" w:eastAsiaTheme="minorEastAsia" w:hAnsi="Tahoma" w:cs="Tahoma"/>
          <w:kern w:val="0"/>
        </w:rPr>
        <w:t xml:space="preserve">.  Bob and Karen agreed to take care of those duties.  </w:t>
      </w:r>
    </w:p>
    <w:p w14:paraId="5D20EB81" w14:textId="77777777" w:rsid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182AA62E" w14:textId="28451948" w:rsidR="0042371A" w:rsidRP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5.     </w:t>
      </w:r>
      <w:r>
        <w:rPr>
          <w:rFonts w:ascii="Tahoma" w:eastAsiaTheme="minorEastAsia" w:hAnsi="Tahoma" w:cs="Tahoma"/>
          <w:kern w:val="0"/>
          <w:u w:val="single"/>
        </w:rPr>
        <w:t>Cortney gone Friday, August 21</w:t>
      </w:r>
      <w:r w:rsidRPr="0042371A">
        <w:rPr>
          <w:rFonts w:ascii="Tahoma" w:eastAsiaTheme="minorEastAsia" w:hAnsi="Tahoma" w:cs="Tahoma"/>
          <w:kern w:val="0"/>
          <w:u w:val="single"/>
          <w:vertAlign w:val="superscript"/>
        </w:rPr>
        <w:t>st</w:t>
      </w:r>
    </w:p>
    <w:p w14:paraId="60478C4B" w14:textId="4DDFFA48" w:rsidR="0042371A" w:rsidRDefault="0042371A" w:rsidP="0042371A">
      <w:pPr>
        <w:spacing w:after="0" w:line="240" w:lineRule="auto"/>
        <w:rPr>
          <w:rFonts w:ascii="Tahoma" w:eastAsiaTheme="minorEastAsia" w:hAnsi="Tahoma" w:cs="Tahoma"/>
          <w:kern w:val="0"/>
        </w:rPr>
      </w:pPr>
      <w:r w:rsidRPr="0042371A">
        <w:rPr>
          <w:rFonts w:ascii="Tahoma" w:eastAsiaTheme="minorEastAsia" w:hAnsi="Tahoma" w:cs="Tahoma"/>
          <w:kern w:val="0"/>
        </w:rPr>
        <w:t xml:space="preserve">   </w:t>
      </w:r>
      <w:r>
        <w:rPr>
          <w:rFonts w:ascii="Tahoma" w:eastAsiaTheme="minorEastAsia" w:hAnsi="Tahoma" w:cs="Tahoma"/>
          <w:kern w:val="0"/>
        </w:rPr>
        <w:t xml:space="preserve">         Cortney will be </w:t>
      </w:r>
      <w:proofErr w:type="gramStart"/>
      <w:r>
        <w:rPr>
          <w:rFonts w:ascii="Tahoma" w:eastAsiaTheme="minorEastAsia" w:hAnsi="Tahoma" w:cs="Tahoma"/>
          <w:kern w:val="0"/>
        </w:rPr>
        <w:t>gone</w:t>
      </w:r>
      <w:proofErr w:type="gramEnd"/>
      <w:r>
        <w:rPr>
          <w:rFonts w:ascii="Tahoma" w:eastAsiaTheme="minorEastAsia" w:hAnsi="Tahoma" w:cs="Tahoma"/>
          <w:kern w:val="0"/>
        </w:rPr>
        <w:t xml:space="preserve"> to attend her daughter’s White Jacket ceremony.</w:t>
      </w:r>
    </w:p>
    <w:p w14:paraId="34A9A04B" w14:textId="2FE7D448" w:rsidR="0042371A" w:rsidRDefault="0042371A" w:rsidP="0042371A">
      <w:pPr>
        <w:spacing w:after="0" w:line="240" w:lineRule="auto"/>
        <w:rPr>
          <w:rFonts w:ascii="Tahoma" w:eastAsiaTheme="minorEastAsia" w:hAnsi="Tahoma" w:cs="Tahoma"/>
          <w:kern w:val="0"/>
        </w:rPr>
      </w:pPr>
      <w:r w:rsidRPr="0042371A">
        <w:rPr>
          <w:rFonts w:ascii="Tahoma" w:eastAsiaTheme="minorEastAsia" w:hAnsi="Tahoma" w:cs="Tahoma"/>
          <w:kern w:val="0"/>
        </w:rPr>
        <w:t xml:space="preserve">            </w:t>
      </w:r>
      <w:r>
        <w:rPr>
          <w:rFonts w:ascii="Tahoma" w:eastAsiaTheme="minorEastAsia" w:hAnsi="Tahoma" w:cs="Tahoma"/>
          <w:kern w:val="0"/>
        </w:rPr>
        <w:t xml:space="preserve">She has </w:t>
      </w:r>
      <w:proofErr w:type="gramStart"/>
      <w:r>
        <w:rPr>
          <w:rFonts w:ascii="Tahoma" w:eastAsiaTheme="minorEastAsia" w:hAnsi="Tahoma" w:cs="Tahoma"/>
          <w:kern w:val="0"/>
        </w:rPr>
        <w:t>made arrangements</w:t>
      </w:r>
      <w:proofErr w:type="gramEnd"/>
      <w:r>
        <w:rPr>
          <w:rFonts w:ascii="Tahoma" w:eastAsiaTheme="minorEastAsia" w:hAnsi="Tahoma" w:cs="Tahoma"/>
          <w:kern w:val="0"/>
        </w:rPr>
        <w:t xml:space="preserve"> for others to take care of the Senior Center</w:t>
      </w:r>
    </w:p>
    <w:p w14:paraId="614BE3EF" w14:textId="7AE9D6F1" w:rsid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needs.</w:t>
      </w:r>
      <w:r w:rsidR="00D719BD">
        <w:rPr>
          <w:rFonts w:ascii="Tahoma" w:eastAsiaTheme="minorEastAsia" w:hAnsi="Tahoma" w:cs="Tahoma"/>
          <w:kern w:val="0"/>
        </w:rPr>
        <w:t xml:space="preserve">  Ron will pick up the meal</w:t>
      </w:r>
      <w:r w:rsidR="00C24F17">
        <w:rPr>
          <w:rFonts w:ascii="Tahoma" w:eastAsiaTheme="minorEastAsia" w:hAnsi="Tahoma" w:cs="Tahoma"/>
          <w:kern w:val="0"/>
        </w:rPr>
        <w:t xml:space="preserve"> and Cortney will take care of the money and </w:t>
      </w:r>
    </w:p>
    <w:p w14:paraId="1675DAF6" w14:textId="6B5BF0D3" w:rsidR="00C24F17" w:rsidRPr="0042371A" w:rsidRDefault="00C24F17" w:rsidP="0042371A">
      <w:pPr>
        <w:spacing w:after="0" w:line="240" w:lineRule="auto"/>
        <w:rPr>
          <w:rFonts w:ascii="Tahoma" w:eastAsiaTheme="minorEastAsia" w:hAnsi="Tahoma" w:cs="Tahoma"/>
          <w:kern w:val="0"/>
        </w:rPr>
      </w:pPr>
      <w:r>
        <w:rPr>
          <w:rFonts w:ascii="Tahoma" w:eastAsiaTheme="minorEastAsia" w:hAnsi="Tahoma" w:cs="Tahoma"/>
          <w:kern w:val="0"/>
        </w:rPr>
        <w:t xml:space="preserve">            kiosk when she returns later in the day.</w:t>
      </w:r>
    </w:p>
    <w:p w14:paraId="4DA91780" w14:textId="0645E207" w:rsidR="0042371A" w:rsidRPr="0042371A" w:rsidRDefault="0042371A" w:rsidP="0042371A">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0BBFA17F" w14:textId="34FEAAD9" w:rsidR="006466D3" w:rsidRDefault="008D6426" w:rsidP="008D6426">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51A34CB1" w14:textId="77777777"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b/>
          <w:bCs/>
          <w:kern w:val="0"/>
        </w:rPr>
        <w:t>PUBLIC COMMENTS</w:t>
      </w:r>
    </w:p>
    <w:p w14:paraId="00C20E0D" w14:textId="77777777" w:rsidR="006466D3" w:rsidRDefault="006466D3" w:rsidP="006466D3">
      <w:pPr>
        <w:spacing w:after="0" w:line="240" w:lineRule="auto"/>
        <w:rPr>
          <w:rFonts w:ascii="Tahoma" w:eastAsiaTheme="minorEastAsia" w:hAnsi="Tahoma" w:cs="Tahoma"/>
          <w:b/>
          <w:bCs/>
          <w:kern w:val="0"/>
        </w:rPr>
      </w:pPr>
    </w:p>
    <w:p w14:paraId="22666447" w14:textId="77F938B3" w:rsidR="006466D3" w:rsidRDefault="006466D3" w:rsidP="008D6426">
      <w:pPr>
        <w:pStyle w:val="ListParagraph"/>
        <w:numPr>
          <w:ilvl w:val="0"/>
          <w:numId w:val="3"/>
        </w:numPr>
        <w:spacing w:after="0" w:line="240" w:lineRule="auto"/>
        <w:rPr>
          <w:rFonts w:ascii="Tahoma" w:eastAsiaTheme="minorEastAsia" w:hAnsi="Tahoma" w:cs="Tahoma"/>
          <w:kern w:val="0"/>
        </w:rPr>
      </w:pPr>
      <w:r>
        <w:rPr>
          <w:rFonts w:ascii="Tahoma" w:eastAsiaTheme="minorEastAsia" w:hAnsi="Tahoma" w:cs="Tahoma"/>
          <w:kern w:val="0"/>
        </w:rPr>
        <w:t xml:space="preserve"> </w:t>
      </w:r>
      <w:r w:rsidR="008D6426">
        <w:rPr>
          <w:rFonts w:ascii="Tahoma" w:eastAsiaTheme="minorEastAsia" w:hAnsi="Tahoma" w:cs="Tahoma"/>
          <w:kern w:val="0"/>
        </w:rPr>
        <w:t>Karen asked about the Seward and York Senior Center fundraisers.</w:t>
      </w:r>
    </w:p>
    <w:p w14:paraId="56DC1D23" w14:textId="356402FB" w:rsidR="008D6426" w:rsidRDefault="008D6426" w:rsidP="008D6426">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Cortney stated that Seward has monthly potato bakes during the week.</w:t>
      </w:r>
    </w:p>
    <w:p w14:paraId="366063A2" w14:textId="5BB0E6B4" w:rsidR="008D6426" w:rsidRDefault="008D6426" w:rsidP="008D6426">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She did not know what York does</w:t>
      </w:r>
      <w:r w:rsidR="0042371A">
        <w:rPr>
          <w:rFonts w:ascii="Tahoma" w:eastAsiaTheme="minorEastAsia" w:hAnsi="Tahoma" w:cs="Tahoma"/>
          <w:kern w:val="0"/>
        </w:rPr>
        <w:t xml:space="preserve"> for fundraising.</w:t>
      </w:r>
    </w:p>
    <w:p w14:paraId="77A5536E" w14:textId="2884785D" w:rsidR="008D6426" w:rsidRPr="008D6426" w:rsidRDefault="008D6426" w:rsidP="008D6426">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4D21ABDE" w14:textId="040E5D93" w:rsidR="006466D3" w:rsidRDefault="006466D3" w:rsidP="006466D3">
      <w:pPr>
        <w:spacing w:after="0" w:line="240" w:lineRule="auto"/>
        <w:rPr>
          <w:rFonts w:ascii="Tahoma" w:eastAsiaTheme="minorEastAsia" w:hAnsi="Tahoma" w:cs="Tahoma"/>
          <w:b/>
          <w:bCs/>
          <w:kern w:val="0"/>
        </w:rPr>
      </w:pPr>
      <w:r>
        <w:rPr>
          <w:rFonts w:ascii="Tahoma" w:eastAsiaTheme="minorEastAsia" w:hAnsi="Tahoma" w:cs="Tahoma"/>
          <w:kern w:val="0"/>
        </w:rPr>
        <w:t xml:space="preserve">The next meeting will be </w:t>
      </w:r>
      <w:proofErr w:type="gramStart"/>
      <w:r>
        <w:rPr>
          <w:rFonts w:ascii="Tahoma" w:eastAsiaTheme="minorEastAsia" w:hAnsi="Tahoma" w:cs="Tahoma"/>
          <w:b/>
          <w:bCs/>
          <w:kern w:val="0"/>
        </w:rPr>
        <w:t xml:space="preserve">Wednesday, </w:t>
      </w:r>
      <w:r>
        <w:rPr>
          <w:rFonts w:ascii="Tahoma" w:eastAsiaTheme="minorEastAsia" w:hAnsi="Tahoma" w:cs="Tahoma"/>
          <w:kern w:val="0"/>
        </w:rPr>
        <w:t xml:space="preserve"> </w:t>
      </w:r>
      <w:r w:rsidR="0042371A">
        <w:rPr>
          <w:rFonts w:ascii="Tahoma" w:eastAsiaTheme="minorEastAsia" w:hAnsi="Tahoma" w:cs="Tahoma"/>
          <w:b/>
          <w:bCs/>
          <w:kern w:val="0"/>
        </w:rPr>
        <w:t>September</w:t>
      </w:r>
      <w:proofErr w:type="gramEnd"/>
      <w:r>
        <w:rPr>
          <w:rFonts w:ascii="Tahoma" w:eastAsiaTheme="minorEastAsia" w:hAnsi="Tahoma" w:cs="Tahoma"/>
          <w:b/>
          <w:bCs/>
          <w:kern w:val="0"/>
        </w:rPr>
        <w:t xml:space="preserve"> </w:t>
      </w:r>
      <w:r w:rsidR="0042371A">
        <w:rPr>
          <w:rFonts w:ascii="Tahoma" w:eastAsiaTheme="minorEastAsia" w:hAnsi="Tahoma" w:cs="Tahoma"/>
          <w:b/>
          <w:bCs/>
          <w:kern w:val="0"/>
        </w:rPr>
        <w:t>9</w:t>
      </w:r>
      <w:proofErr w:type="gramStart"/>
      <w:r>
        <w:rPr>
          <w:rFonts w:ascii="Tahoma" w:eastAsiaTheme="minorEastAsia" w:hAnsi="Tahoma" w:cs="Tahoma"/>
          <w:b/>
          <w:bCs/>
          <w:kern w:val="0"/>
        </w:rPr>
        <w:t>th  at</w:t>
      </w:r>
      <w:proofErr w:type="gramEnd"/>
      <w:r>
        <w:rPr>
          <w:rFonts w:ascii="Tahoma" w:eastAsiaTheme="minorEastAsia" w:hAnsi="Tahoma" w:cs="Tahoma"/>
          <w:b/>
          <w:bCs/>
          <w:kern w:val="0"/>
        </w:rPr>
        <w:t xml:space="preserve"> 12:30 at the Utica Senior Center.</w:t>
      </w:r>
    </w:p>
    <w:p w14:paraId="1FCB46B5" w14:textId="77777777" w:rsidR="006466D3" w:rsidRDefault="006466D3" w:rsidP="006466D3">
      <w:pPr>
        <w:spacing w:after="0" w:line="240" w:lineRule="auto"/>
        <w:rPr>
          <w:rFonts w:ascii="Tahoma" w:eastAsiaTheme="minorEastAsia" w:hAnsi="Tahoma" w:cs="Tahoma"/>
          <w:b/>
          <w:bCs/>
          <w:kern w:val="0"/>
        </w:rPr>
      </w:pPr>
    </w:p>
    <w:p w14:paraId="5464462D" w14:textId="53B62DC1"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A motion to adjourn was made by </w:t>
      </w:r>
      <w:r w:rsidR="0042371A">
        <w:rPr>
          <w:rFonts w:ascii="Tahoma" w:eastAsiaTheme="minorEastAsia" w:hAnsi="Tahoma" w:cs="Tahoma"/>
          <w:kern w:val="0"/>
        </w:rPr>
        <w:t>Sandi</w:t>
      </w:r>
      <w:r>
        <w:rPr>
          <w:rFonts w:ascii="Tahoma" w:eastAsiaTheme="minorEastAsia" w:hAnsi="Tahoma" w:cs="Tahoma"/>
          <w:kern w:val="0"/>
        </w:rPr>
        <w:t xml:space="preserve"> and seconded by Bob.  Motion carried.</w:t>
      </w:r>
    </w:p>
    <w:p w14:paraId="25E4FD92" w14:textId="482C5D3E"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The meeting adjourned at 1:</w:t>
      </w:r>
      <w:r w:rsidR="0042371A">
        <w:rPr>
          <w:rFonts w:ascii="Tahoma" w:eastAsiaTheme="minorEastAsia" w:hAnsi="Tahoma" w:cs="Tahoma"/>
          <w:kern w:val="0"/>
        </w:rPr>
        <w:t>55</w:t>
      </w:r>
      <w:r>
        <w:rPr>
          <w:rFonts w:ascii="Tahoma" w:eastAsiaTheme="minorEastAsia" w:hAnsi="Tahoma" w:cs="Tahoma"/>
          <w:kern w:val="0"/>
        </w:rPr>
        <w:t xml:space="preserve"> pm.</w:t>
      </w:r>
    </w:p>
    <w:p w14:paraId="5CE09FFB" w14:textId="77777777" w:rsidR="006466D3" w:rsidRDefault="006466D3" w:rsidP="006466D3">
      <w:pPr>
        <w:spacing w:after="0" w:line="240" w:lineRule="auto"/>
        <w:rPr>
          <w:rFonts w:ascii="Tahoma" w:eastAsiaTheme="minorEastAsia" w:hAnsi="Tahoma" w:cs="Tahoma"/>
          <w:kern w:val="0"/>
        </w:rPr>
      </w:pPr>
    </w:p>
    <w:p w14:paraId="30664723"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 xml:space="preserve"> Respectfully submitted,  </w:t>
      </w:r>
    </w:p>
    <w:p w14:paraId="5EC3D338" w14:textId="77777777" w:rsidR="006466D3" w:rsidRDefault="006466D3" w:rsidP="006466D3">
      <w:pPr>
        <w:spacing w:after="0" w:line="240" w:lineRule="auto"/>
        <w:rPr>
          <w:rFonts w:ascii="Tahoma" w:eastAsiaTheme="minorEastAsia" w:hAnsi="Tahoma" w:cs="Tahoma"/>
          <w:kern w:val="0"/>
        </w:rPr>
      </w:pPr>
      <w:r>
        <w:rPr>
          <w:rFonts w:ascii="Tahoma" w:eastAsiaTheme="minorEastAsia" w:hAnsi="Tahoma" w:cs="Tahoma"/>
          <w:kern w:val="0"/>
        </w:rPr>
        <w:t>Jody Wiemer (secretary)</w:t>
      </w:r>
    </w:p>
    <w:p w14:paraId="10C165CC" w14:textId="77777777" w:rsidR="00C20547" w:rsidRDefault="00C20547" w:rsidP="006466D3">
      <w:pPr>
        <w:spacing w:after="0" w:line="240" w:lineRule="auto"/>
        <w:rPr>
          <w:rFonts w:ascii="Tahoma" w:eastAsiaTheme="minorEastAsia" w:hAnsi="Tahoma" w:cs="Tahoma"/>
          <w:kern w:val="0"/>
        </w:rPr>
      </w:pPr>
    </w:p>
    <w:p w14:paraId="33376AFF" w14:textId="77777777" w:rsidR="00C20547" w:rsidRDefault="00C20547" w:rsidP="006466D3">
      <w:pPr>
        <w:spacing w:after="0" w:line="240" w:lineRule="auto"/>
        <w:rPr>
          <w:rFonts w:ascii="Tahoma" w:eastAsiaTheme="minorEastAsia" w:hAnsi="Tahoma" w:cs="Tahoma"/>
          <w:kern w:val="0"/>
        </w:rPr>
      </w:pPr>
    </w:p>
    <w:p w14:paraId="4762BD65" w14:textId="16118000" w:rsidR="00C20547" w:rsidRDefault="00C20547" w:rsidP="006466D3">
      <w:pPr>
        <w:spacing w:after="0" w:line="240" w:lineRule="auto"/>
        <w:rPr>
          <w:rFonts w:ascii="Tahoma" w:eastAsiaTheme="minorEastAsia" w:hAnsi="Tahoma" w:cs="Tahoma"/>
          <w:kern w:val="0"/>
        </w:rPr>
      </w:pPr>
      <w:r>
        <w:rPr>
          <w:rFonts w:ascii="Tahoma" w:eastAsiaTheme="minorEastAsia" w:hAnsi="Tahoma" w:cs="Tahoma"/>
          <w:kern w:val="0"/>
        </w:rPr>
        <w:t>*Attachment of Endowment document</w:t>
      </w:r>
    </w:p>
    <w:p w14:paraId="143A7694" w14:textId="77777777" w:rsidR="00C20547" w:rsidRDefault="00C20547" w:rsidP="006466D3">
      <w:pPr>
        <w:spacing w:after="0" w:line="240" w:lineRule="auto"/>
        <w:rPr>
          <w:rFonts w:ascii="Tahoma" w:eastAsiaTheme="minorEastAsia" w:hAnsi="Tahoma" w:cs="Tahoma"/>
          <w:kern w:val="0"/>
        </w:rPr>
      </w:pPr>
    </w:p>
    <w:sectPr w:rsidR="00C20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D02"/>
    <w:multiLevelType w:val="hybridMultilevel"/>
    <w:tmpl w:val="2932B8FE"/>
    <w:lvl w:ilvl="0" w:tplc="0409000B">
      <w:start w:val="1"/>
      <w:numFmt w:val="bullet"/>
      <w:lvlText w:val=""/>
      <w:lvlJc w:val="left"/>
      <w:pPr>
        <w:ind w:left="2640" w:hanging="360"/>
      </w:pPr>
      <w:rPr>
        <w:rFonts w:ascii="Wingdings" w:hAnsi="Wingdings"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 w15:restartNumberingAfterBreak="0">
    <w:nsid w:val="13491AC4"/>
    <w:multiLevelType w:val="hybridMultilevel"/>
    <w:tmpl w:val="B98E1006"/>
    <w:lvl w:ilvl="0" w:tplc="16F4E1EC">
      <w:start w:val="1"/>
      <w:numFmt w:val="decimal"/>
      <w:lvlText w:val="%1."/>
      <w:lvlJc w:val="left"/>
      <w:pPr>
        <w:ind w:left="1725" w:hanging="375"/>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2" w15:restartNumberingAfterBreak="0">
    <w:nsid w:val="1B471A84"/>
    <w:multiLevelType w:val="hybridMultilevel"/>
    <w:tmpl w:val="DFDA5E40"/>
    <w:lvl w:ilvl="0" w:tplc="D0C4A726">
      <w:start w:val="1"/>
      <w:numFmt w:val="decimal"/>
      <w:lvlText w:val="%1."/>
      <w:lvlJc w:val="left"/>
      <w:pPr>
        <w:ind w:left="1560" w:hanging="360"/>
      </w:pPr>
    </w:lvl>
    <w:lvl w:ilvl="1" w:tplc="04090019">
      <w:start w:val="1"/>
      <w:numFmt w:val="lowerLetter"/>
      <w:lvlText w:val="%2."/>
      <w:lvlJc w:val="left"/>
      <w:pPr>
        <w:ind w:left="2280" w:hanging="360"/>
      </w:pPr>
    </w:lvl>
    <w:lvl w:ilvl="2" w:tplc="0409001B">
      <w:start w:val="1"/>
      <w:numFmt w:val="lowerRoman"/>
      <w:lvlText w:val="%3."/>
      <w:lvlJc w:val="right"/>
      <w:pPr>
        <w:ind w:left="3000" w:hanging="180"/>
      </w:pPr>
    </w:lvl>
    <w:lvl w:ilvl="3" w:tplc="0409000F">
      <w:start w:val="1"/>
      <w:numFmt w:val="decimal"/>
      <w:lvlText w:val="%4."/>
      <w:lvlJc w:val="left"/>
      <w:pPr>
        <w:ind w:left="3720" w:hanging="360"/>
      </w:pPr>
    </w:lvl>
    <w:lvl w:ilvl="4" w:tplc="04090019">
      <w:start w:val="1"/>
      <w:numFmt w:val="lowerLetter"/>
      <w:lvlText w:val="%5."/>
      <w:lvlJc w:val="left"/>
      <w:pPr>
        <w:ind w:left="4440" w:hanging="360"/>
      </w:pPr>
    </w:lvl>
    <w:lvl w:ilvl="5" w:tplc="0409001B">
      <w:start w:val="1"/>
      <w:numFmt w:val="lowerRoman"/>
      <w:lvlText w:val="%6."/>
      <w:lvlJc w:val="right"/>
      <w:pPr>
        <w:ind w:left="5160" w:hanging="180"/>
      </w:pPr>
    </w:lvl>
    <w:lvl w:ilvl="6" w:tplc="0409000F">
      <w:start w:val="1"/>
      <w:numFmt w:val="decimal"/>
      <w:lvlText w:val="%7."/>
      <w:lvlJc w:val="left"/>
      <w:pPr>
        <w:ind w:left="5880" w:hanging="360"/>
      </w:pPr>
    </w:lvl>
    <w:lvl w:ilvl="7" w:tplc="04090019">
      <w:start w:val="1"/>
      <w:numFmt w:val="lowerLetter"/>
      <w:lvlText w:val="%8."/>
      <w:lvlJc w:val="left"/>
      <w:pPr>
        <w:ind w:left="6600" w:hanging="360"/>
      </w:pPr>
    </w:lvl>
    <w:lvl w:ilvl="8" w:tplc="0409001B">
      <w:start w:val="1"/>
      <w:numFmt w:val="lowerRoman"/>
      <w:lvlText w:val="%9."/>
      <w:lvlJc w:val="right"/>
      <w:pPr>
        <w:ind w:left="7320" w:hanging="180"/>
      </w:pPr>
    </w:lvl>
  </w:abstractNum>
  <w:abstractNum w:abstractNumId="3" w15:restartNumberingAfterBreak="0">
    <w:nsid w:val="36C73440"/>
    <w:multiLevelType w:val="hybridMultilevel"/>
    <w:tmpl w:val="B05EA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7753883">
    <w:abstractNumId w:val="3"/>
  </w:num>
  <w:num w:numId="2" w16cid:durableId="312103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287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0301005">
    <w:abstractNumId w:val="3"/>
  </w:num>
  <w:num w:numId="5" w16cid:durableId="1424719840">
    <w:abstractNumId w:val="1"/>
  </w:num>
  <w:num w:numId="6" w16cid:durableId="734935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466D3"/>
    <w:rsid w:val="000F79BE"/>
    <w:rsid w:val="001013BE"/>
    <w:rsid w:val="00104EED"/>
    <w:rsid w:val="001E144A"/>
    <w:rsid w:val="0042371A"/>
    <w:rsid w:val="005055C6"/>
    <w:rsid w:val="00550B46"/>
    <w:rsid w:val="00576294"/>
    <w:rsid w:val="00577F2F"/>
    <w:rsid w:val="0060716D"/>
    <w:rsid w:val="006466D3"/>
    <w:rsid w:val="006E5286"/>
    <w:rsid w:val="007A2B57"/>
    <w:rsid w:val="007C408D"/>
    <w:rsid w:val="008D6426"/>
    <w:rsid w:val="00911EF0"/>
    <w:rsid w:val="00A34FA5"/>
    <w:rsid w:val="00A7058D"/>
    <w:rsid w:val="00A723B5"/>
    <w:rsid w:val="00B01250"/>
    <w:rsid w:val="00B63400"/>
    <w:rsid w:val="00B85FBD"/>
    <w:rsid w:val="00BD45EF"/>
    <w:rsid w:val="00C1548E"/>
    <w:rsid w:val="00C20547"/>
    <w:rsid w:val="00C24F17"/>
    <w:rsid w:val="00C946FD"/>
    <w:rsid w:val="00CC3BD0"/>
    <w:rsid w:val="00CC4F38"/>
    <w:rsid w:val="00CC7537"/>
    <w:rsid w:val="00D04744"/>
    <w:rsid w:val="00D47635"/>
    <w:rsid w:val="00D719BD"/>
    <w:rsid w:val="00D95A17"/>
    <w:rsid w:val="00E03578"/>
    <w:rsid w:val="00E57E40"/>
    <w:rsid w:val="00F03BC2"/>
    <w:rsid w:val="00FF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C3BB1"/>
  <w15:chartTrackingRefBased/>
  <w15:docId w15:val="{B5620668-2E25-47A7-BC51-9EE742C6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6D3"/>
    <w:pPr>
      <w:spacing w:line="276" w:lineRule="auto"/>
    </w:pPr>
  </w:style>
  <w:style w:type="paragraph" w:styleId="Heading1">
    <w:name w:val="heading 1"/>
    <w:basedOn w:val="Normal"/>
    <w:next w:val="Normal"/>
    <w:link w:val="Heading1Char"/>
    <w:uiPriority w:val="9"/>
    <w:qFormat/>
    <w:rsid w:val="006466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6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6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6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6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6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6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6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6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6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6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6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6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6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6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6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6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6D3"/>
    <w:rPr>
      <w:rFonts w:eastAsiaTheme="majorEastAsia" w:cstheme="majorBidi"/>
      <w:color w:val="272727" w:themeColor="text1" w:themeTint="D8"/>
    </w:rPr>
  </w:style>
  <w:style w:type="paragraph" w:styleId="Title">
    <w:name w:val="Title"/>
    <w:basedOn w:val="Normal"/>
    <w:next w:val="Normal"/>
    <w:link w:val="TitleChar"/>
    <w:uiPriority w:val="10"/>
    <w:qFormat/>
    <w:rsid w:val="006466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6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6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6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6D3"/>
    <w:pPr>
      <w:spacing w:before="160"/>
      <w:jc w:val="center"/>
    </w:pPr>
    <w:rPr>
      <w:i/>
      <w:iCs/>
      <w:color w:val="404040" w:themeColor="text1" w:themeTint="BF"/>
    </w:rPr>
  </w:style>
  <w:style w:type="character" w:customStyle="1" w:styleId="QuoteChar">
    <w:name w:val="Quote Char"/>
    <w:basedOn w:val="DefaultParagraphFont"/>
    <w:link w:val="Quote"/>
    <w:uiPriority w:val="29"/>
    <w:rsid w:val="006466D3"/>
    <w:rPr>
      <w:i/>
      <w:iCs/>
      <w:color w:val="404040" w:themeColor="text1" w:themeTint="BF"/>
    </w:rPr>
  </w:style>
  <w:style w:type="paragraph" w:styleId="ListParagraph">
    <w:name w:val="List Paragraph"/>
    <w:basedOn w:val="Normal"/>
    <w:uiPriority w:val="34"/>
    <w:qFormat/>
    <w:rsid w:val="006466D3"/>
    <w:pPr>
      <w:ind w:left="720"/>
      <w:contextualSpacing/>
    </w:pPr>
  </w:style>
  <w:style w:type="character" w:styleId="IntenseEmphasis">
    <w:name w:val="Intense Emphasis"/>
    <w:basedOn w:val="DefaultParagraphFont"/>
    <w:uiPriority w:val="21"/>
    <w:qFormat/>
    <w:rsid w:val="006466D3"/>
    <w:rPr>
      <w:i/>
      <w:iCs/>
      <w:color w:val="0F4761" w:themeColor="accent1" w:themeShade="BF"/>
    </w:rPr>
  </w:style>
  <w:style w:type="paragraph" w:styleId="IntenseQuote">
    <w:name w:val="Intense Quote"/>
    <w:basedOn w:val="Normal"/>
    <w:next w:val="Normal"/>
    <w:link w:val="IntenseQuoteChar"/>
    <w:uiPriority w:val="30"/>
    <w:qFormat/>
    <w:rsid w:val="006466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6D3"/>
    <w:rPr>
      <w:i/>
      <w:iCs/>
      <w:color w:val="0F4761" w:themeColor="accent1" w:themeShade="BF"/>
    </w:rPr>
  </w:style>
  <w:style w:type="character" w:styleId="IntenseReference">
    <w:name w:val="Intense Reference"/>
    <w:basedOn w:val="DefaultParagraphFont"/>
    <w:uiPriority w:val="32"/>
    <w:qFormat/>
    <w:rsid w:val="006466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Wiemer</dc:creator>
  <cp:keywords/>
  <dc:description/>
  <cp:lastModifiedBy>Jody Wiemer</cp:lastModifiedBy>
  <cp:revision>15</cp:revision>
  <cp:lastPrinted>2026-08-12T23:20:00Z</cp:lastPrinted>
  <dcterms:created xsi:type="dcterms:W3CDTF">2026-08-12T23:32:00Z</dcterms:created>
  <dcterms:modified xsi:type="dcterms:W3CDTF">2026-08-13T14:35:00Z</dcterms:modified>
</cp:coreProperties>
</file>